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58E5">
      <w:r>
        <w:rPr>
          <w:noProof/>
        </w:rPr>
        <w:drawing>
          <wp:inline distT="0" distB="0" distL="0" distR="0">
            <wp:extent cx="9251950" cy="6543043"/>
            <wp:effectExtent l="19050" t="0" r="6350" b="0"/>
            <wp:docPr id="1" name="Рисунок 1" descr="C:\Users\Кэнчээри\Desktop\2022-09-1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энчээри\Desktop\2022-09-15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lastRenderedPageBreak/>
        <w:t>5. Речевое развитие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Учебный план строится с учетом принципа интеграции образовательных областей в соответствии с возрастными, психологическими возможностями и особенностями воспитанников, спецификой и возможностями образовательных областей.           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Вышеуказанные образовательные области  реализуются </w:t>
      </w:r>
      <w:proofErr w:type="gramStart"/>
      <w:r w:rsidRPr="00B35064">
        <w:rPr>
          <w:rFonts w:ascii="Times New Roman" w:hAnsi="Times New Roman"/>
          <w:color w:val="2B2B2B"/>
          <w:sz w:val="24"/>
          <w:szCs w:val="24"/>
        </w:rPr>
        <w:t>через</w:t>
      </w:r>
      <w:proofErr w:type="gramEnd"/>
      <w:r w:rsidRPr="00B35064">
        <w:rPr>
          <w:rFonts w:ascii="Times New Roman" w:hAnsi="Times New Roman"/>
          <w:color w:val="2B2B2B"/>
          <w:sz w:val="24"/>
          <w:szCs w:val="24"/>
        </w:rPr>
        <w:t>:</w:t>
      </w:r>
    </w:p>
    <w:p w:rsidR="00CE58E5" w:rsidRPr="00B35064" w:rsidRDefault="00CE58E5" w:rsidP="00CE58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proofErr w:type="gramStart"/>
      <w:r w:rsidRPr="00B35064">
        <w:rPr>
          <w:rFonts w:ascii="Times New Roman" w:hAnsi="Times New Roman"/>
          <w:color w:val="2B2B2B"/>
          <w:sz w:val="24"/>
          <w:szCs w:val="24"/>
        </w:rPr>
        <w:t>непосредственную образовательную деятельность, осуществляемую в процессе организации различных видов детской деятельности   (игровой, коммуникативной, трудовой, познавательно – исследовательской, продуктивной, музыкально – художественной, чтения);</w:t>
      </w:r>
      <w:proofErr w:type="gramEnd"/>
    </w:p>
    <w:p w:rsidR="00CE58E5" w:rsidRPr="00B35064" w:rsidRDefault="00CE58E5" w:rsidP="00CE58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образовательную деятельность, осуществляемую в ходе режимных моментов;</w:t>
      </w:r>
    </w:p>
    <w:p w:rsidR="00CE58E5" w:rsidRPr="00B35064" w:rsidRDefault="00CE58E5" w:rsidP="00CE58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самостоятельную деятельность детей;</w:t>
      </w:r>
    </w:p>
    <w:p w:rsidR="00CE58E5" w:rsidRPr="00B35064" w:rsidRDefault="00CE58E5" w:rsidP="00CE58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при использовании следующей </w:t>
      </w: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программы: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-  </w:t>
      </w:r>
      <w:r w:rsidRPr="00B35064">
        <w:rPr>
          <w:rFonts w:ascii="Times New Roman" w:hAnsi="Times New Roman"/>
          <w:color w:val="2B2B2B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  Н.Е.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Веракса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>, Т.С. Комарова, М.А. Васильевой.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-</w:t>
      </w:r>
      <w:r w:rsidRPr="00B35064">
        <w:rPr>
          <w:rFonts w:ascii="Times New Roman" w:hAnsi="Times New Roman"/>
          <w:color w:val="2B2B2B"/>
          <w:sz w:val="24"/>
          <w:szCs w:val="24"/>
        </w:rPr>
        <w:t xml:space="preserve"> Прочие дополнительные программы: 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Базовая программа для национальных детских садов «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Тосхол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» под ред. М.Н. Харитоновой и др.; 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И.Каплунова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, И.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Новоскольцева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 «Ладушки»</w:t>
      </w:r>
      <w:r>
        <w:rPr>
          <w:rFonts w:ascii="Times New Roman" w:hAnsi="Times New Roman"/>
          <w:color w:val="2B2B2B"/>
          <w:sz w:val="24"/>
          <w:szCs w:val="24"/>
        </w:rPr>
        <w:t>;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>Комплексная программа физического воспитания для дошкольных образовательных учреждений Р</w:t>
      </w:r>
      <w:proofErr w:type="gramStart"/>
      <w:r>
        <w:rPr>
          <w:rFonts w:ascii="Times New Roman" w:hAnsi="Times New Roman"/>
          <w:color w:val="2B2B2B"/>
          <w:sz w:val="24"/>
          <w:szCs w:val="24"/>
        </w:rPr>
        <w:t>С(</w:t>
      </w:r>
      <w:proofErr w:type="gramEnd"/>
      <w:r>
        <w:rPr>
          <w:rFonts w:ascii="Times New Roman" w:hAnsi="Times New Roman"/>
          <w:color w:val="2B2B2B"/>
          <w:sz w:val="24"/>
          <w:szCs w:val="24"/>
        </w:rPr>
        <w:t>Я)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Реализация Учебного плана предполагает  учет </w:t>
      </w: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принципа интеграции </w:t>
      </w:r>
      <w:r w:rsidRPr="00B35064">
        <w:rPr>
          <w:rFonts w:ascii="Times New Roman" w:hAnsi="Times New Roman"/>
          <w:color w:val="2B2B2B"/>
          <w:sz w:val="24"/>
          <w:szCs w:val="24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</w:t>
      </w:r>
    </w:p>
    <w:p w:rsidR="00CE58E5" w:rsidRPr="00B35064" w:rsidRDefault="00CE58E5" w:rsidP="00CE58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 интеграция содержания и задач психолого-педагогической работы;</w:t>
      </w:r>
    </w:p>
    <w:p w:rsidR="00CE58E5" w:rsidRPr="00B35064" w:rsidRDefault="00CE58E5" w:rsidP="00CE58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 интеграция детских деятельностей;</w:t>
      </w:r>
    </w:p>
    <w:p w:rsidR="00CE58E5" w:rsidRPr="00B35064" w:rsidRDefault="00CE58E5" w:rsidP="00CE58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использование адекватных форм образовательной работы для решения психолого-педагогических задач двух и более образовательных областей;</w:t>
      </w:r>
    </w:p>
    <w:p w:rsidR="00CE58E5" w:rsidRPr="00B35064" w:rsidRDefault="00CE58E5" w:rsidP="00CE58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 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Программы в целом.</w:t>
      </w:r>
    </w:p>
    <w:p w:rsidR="00CE58E5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Максимально допустимый объем недельной образовательной нагрузки определен в соответствии Санитарно-эпидемиологическими правилами и нормативами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СанПиН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</w:t>
      </w:r>
      <w:r>
        <w:rPr>
          <w:rFonts w:ascii="Times New Roman" w:hAnsi="Times New Roman"/>
          <w:color w:val="2B2B2B"/>
          <w:sz w:val="24"/>
          <w:szCs w:val="24"/>
        </w:rPr>
        <w:t>боты в дошкольных организациях» (включая дополнительное образование):</w:t>
      </w:r>
    </w:p>
    <w:p w:rsidR="00CE58E5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- в </w:t>
      </w:r>
      <w:r>
        <w:rPr>
          <w:rFonts w:ascii="Times New Roman" w:hAnsi="Times New Roman"/>
          <w:color w:val="2B2B2B"/>
          <w:sz w:val="24"/>
          <w:szCs w:val="24"/>
          <w:lang w:val="en-US"/>
        </w:rPr>
        <w:t>I</w:t>
      </w:r>
      <w:r w:rsidRPr="0020448A">
        <w:rPr>
          <w:rFonts w:ascii="Times New Roman" w:hAnsi="Times New Roman"/>
          <w:color w:val="2B2B2B"/>
          <w:sz w:val="24"/>
          <w:szCs w:val="24"/>
        </w:rPr>
        <w:t xml:space="preserve"> </w:t>
      </w:r>
      <w:r>
        <w:rPr>
          <w:rFonts w:ascii="Times New Roman" w:hAnsi="Times New Roman"/>
          <w:color w:val="2B2B2B"/>
          <w:sz w:val="24"/>
          <w:szCs w:val="24"/>
        </w:rPr>
        <w:t>младшей группе (от 2 до 3 лет) – 1 ч.40 мин.</w:t>
      </w:r>
    </w:p>
    <w:p w:rsidR="00CE58E5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- во </w:t>
      </w:r>
      <w:r>
        <w:rPr>
          <w:rFonts w:ascii="Times New Roman" w:hAnsi="Times New Roman"/>
          <w:color w:val="2B2B2B"/>
          <w:sz w:val="24"/>
          <w:szCs w:val="24"/>
          <w:lang w:val="en-US"/>
        </w:rPr>
        <w:t>II</w:t>
      </w:r>
      <w:r>
        <w:rPr>
          <w:rFonts w:ascii="Times New Roman" w:hAnsi="Times New Roman"/>
          <w:color w:val="2B2B2B"/>
          <w:sz w:val="24"/>
          <w:szCs w:val="24"/>
        </w:rPr>
        <w:t xml:space="preserve"> младшей группе (от 3 до 4 лет) – 2 ч.30 мин.</w:t>
      </w:r>
    </w:p>
    <w:p w:rsidR="00CE58E5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>- в средней группе (от 4 до 5 лет) – 3 ч. 40 мин.</w:t>
      </w:r>
    </w:p>
    <w:p w:rsidR="00CE58E5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>- в старшей группе (от 5 до 6 лет) – 6 ч. 15 мин.</w:t>
      </w:r>
    </w:p>
    <w:p w:rsidR="00CE58E5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>- в подготовительной группе (от 6 до 7(8) лет) – 8 ч. 30 мин.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Непосредственная образовательная деятельность осуществляется в 1 и 2 половине дня согласно пунктам 11.9., 11.12.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СанПиН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 2.4.1.3049-13.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lastRenderedPageBreak/>
        <w:t>         </w:t>
      </w:r>
      <w:r w:rsidRPr="00B35064">
        <w:rPr>
          <w:rFonts w:ascii="Times New Roman" w:hAnsi="Times New Roman"/>
          <w:color w:val="2B2B2B"/>
          <w:sz w:val="24"/>
          <w:szCs w:val="24"/>
        </w:rPr>
        <w:t>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Для профилактики утомления детей указанная деятельность сочетаются с физкультурной и музыкальной деятельностью согласно п.11.13.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3 раза в неделю проводится физкультурная деятельность, художественная деятельность проводится в младшей, средней, старшей группе 2 раза в неделю в интеграции с другими видами деятельности, в подготовительной группе 3 раза в интеграции с другими видами деятельности.</w:t>
      </w:r>
    </w:p>
    <w:p w:rsidR="00CE58E5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        </w:t>
      </w:r>
      <w:r w:rsidRPr="00B35064">
        <w:rPr>
          <w:rFonts w:ascii="Times New Roman" w:hAnsi="Times New Roman"/>
          <w:color w:val="2B2B2B"/>
          <w:sz w:val="24"/>
          <w:szCs w:val="24"/>
        </w:rPr>
        <w:t>Примерная продолжительность НОД  для детей 2-3 – не более 10 минут, детей 3-4 лет не более 15, детей 4-5 лет – не более 20 минут, детей 5-6 лет – не более 25 минут, детей 6-7 лет – не более 30 минут.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        В разновозрастных группах продолжительность учебных занятий следует дифференцировать в зависимости от возраста ребенка. С целью соблюдения возрастных регламентов продолжительности занятий их следует начинать со старшими детьми, постепенно подключая к занятию детей младшего возраста.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        </w:t>
      </w:r>
      <w:r w:rsidRPr="00B35064">
        <w:rPr>
          <w:rFonts w:ascii="Times New Roman" w:hAnsi="Times New Roman"/>
          <w:color w:val="2B2B2B"/>
          <w:sz w:val="24"/>
          <w:szCs w:val="24"/>
        </w:rPr>
        <w:t>В связи с интеграцией образовательных областей во время НОД происходит смена видов детской деятельности и физической активности (в соответствии с возрастными и психическими особенностями детей). В середине НОД, исходя от утомляемости детей и вида деятельности,  проводятся физкультурные минутки. Перерывы между НОД — 10 минут.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    </w:t>
      </w:r>
      <w:r w:rsidRPr="00B35064">
        <w:rPr>
          <w:rFonts w:ascii="Times New Roman" w:hAnsi="Times New Roman"/>
          <w:color w:val="2B2B2B"/>
          <w:sz w:val="24"/>
          <w:szCs w:val="24"/>
        </w:rPr>
        <w:t xml:space="preserve">Занятия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физкультурно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 – оздоровительного и эстетического цикла занимают не менее 50% общего времени реализуемой образовательной программы.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     </w:t>
      </w:r>
      <w:r w:rsidRPr="00B35064">
        <w:rPr>
          <w:rFonts w:ascii="Times New Roman" w:hAnsi="Times New Roman"/>
          <w:color w:val="2B2B2B"/>
          <w:sz w:val="24"/>
          <w:szCs w:val="24"/>
        </w:rPr>
        <w:t>Домашние задания воспитанникам  ДОУ не задают.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     </w:t>
      </w:r>
      <w:r w:rsidRPr="00B35064">
        <w:rPr>
          <w:rFonts w:ascii="Times New Roman" w:hAnsi="Times New Roman"/>
          <w:color w:val="2B2B2B"/>
          <w:sz w:val="24"/>
          <w:szCs w:val="24"/>
        </w:rPr>
        <w:t>Физкультурные занятия для дошкольников проводит инструктор</w:t>
      </w:r>
      <w:r>
        <w:rPr>
          <w:rFonts w:ascii="Times New Roman" w:hAnsi="Times New Roman"/>
          <w:color w:val="2B2B2B"/>
          <w:sz w:val="24"/>
          <w:szCs w:val="24"/>
        </w:rPr>
        <w:t xml:space="preserve"> по физкультуре 3 раза в неделю, из которых - два занятия по обязательной части (60%) из Программы «От рождения до школы», третье – по части, формируемой участниками образовательных отношений (40 %) по комплексной программе физического воспитания для дошкольных образовательных учреждений Р</w:t>
      </w:r>
      <w:proofErr w:type="gramStart"/>
      <w:r>
        <w:rPr>
          <w:rFonts w:ascii="Times New Roman" w:hAnsi="Times New Roman"/>
          <w:color w:val="2B2B2B"/>
          <w:sz w:val="24"/>
          <w:szCs w:val="24"/>
        </w:rPr>
        <w:t>С(</w:t>
      </w:r>
      <w:proofErr w:type="gramEnd"/>
      <w:r>
        <w:rPr>
          <w:rFonts w:ascii="Times New Roman" w:hAnsi="Times New Roman"/>
          <w:color w:val="2B2B2B"/>
          <w:sz w:val="24"/>
          <w:szCs w:val="24"/>
        </w:rPr>
        <w:t>Я).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      </w:t>
      </w:r>
      <w:r w:rsidRPr="00B35064">
        <w:rPr>
          <w:rFonts w:ascii="Times New Roman" w:hAnsi="Times New Roman"/>
          <w:color w:val="2B2B2B"/>
          <w:sz w:val="24"/>
          <w:szCs w:val="24"/>
        </w:rPr>
        <w:t>В теплое время года при благоприятных метеорологических условиях</w:t>
      </w:r>
      <w:r>
        <w:rPr>
          <w:rFonts w:ascii="Times New Roman" w:hAnsi="Times New Roman"/>
          <w:color w:val="2B2B2B"/>
          <w:sz w:val="24"/>
          <w:szCs w:val="24"/>
        </w:rPr>
        <w:t xml:space="preserve"> для детей старшего дошкольного возраста</w:t>
      </w:r>
      <w:r w:rsidRPr="00B35064">
        <w:rPr>
          <w:rFonts w:ascii="Times New Roman" w:hAnsi="Times New Roman"/>
          <w:color w:val="2B2B2B"/>
          <w:sz w:val="24"/>
          <w:szCs w:val="24"/>
        </w:rPr>
        <w:t xml:space="preserve"> максимальное количество занятий физкультурой проводится на открытом воздухе.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Вариативная часть </w:t>
      </w:r>
      <w:r w:rsidRPr="00B35064">
        <w:rPr>
          <w:rFonts w:ascii="Times New Roman" w:hAnsi="Times New Roman"/>
          <w:color w:val="2B2B2B"/>
          <w:sz w:val="24"/>
          <w:szCs w:val="24"/>
        </w:rPr>
        <w:t>направлена на увеличение объема образовательной нагрузки </w:t>
      </w:r>
      <w:r w:rsidRPr="00B35064">
        <w:rPr>
          <w:rFonts w:ascii="Times New Roman" w:hAnsi="Times New Roman"/>
          <w:i/>
          <w:iCs/>
          <w:color w:val="2B2B2B"/>
          <w:sz w:val="24"/>
          <w:szCs w:val="24"/>
        </w:rPr>
        <w:t>(не более 40% от общей нагрузки)</w:t>
      </w:r>
      <w:r w:rsidRPr="00B35064">
        <w:rPr>
          <w:rFonts w:ascii="Times New Roman" w:hAnsi="Times New Roman"/>
          <w:color w:val="2B2B2B"/>
          <w:sz w:val="24"/>
          <w:szCs w:val="24"/>
        </w:rPr>
        <w:t> по всестороннему развитию детей реализуется при использовании </w:t>
      </w:r>
      <w:r w:rsidRPr="00B35064">
        <w:rPr>
          <w:rFonts w:ascii="Times New Roman" w:hAnsi="Times New Roman"/>
          <w:b/>
          <w:bCs/>
          <w:i/>
          <w:iCs/>
          <w:color w:val="2B2B2B"/>
          <w:sz w:val="24"/>
          <w:szCs w:val="24"/>
        </w:rPr>
        <w:t>программ дополнительного уровня:</w:t>
      </w:r>
    </w:p>
    <w:p w:rsidR="00CE58E5" w:rsidRPr="00B35064" w:rsidRDefault="00CE58E5" w:rsidP="00CE5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базовая программа для национальных детских садов «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Тосхол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>» (под ред. М.Н. Харитоновой и др.)</w:t>
      </w:r>
    </w:p>
    <w:p w:rsidR="00CE58E5" w:rsidRDefault="00CE58E5" w:rsidP="00CE5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И.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Каплунова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, И.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Новоскльцева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 «Ладушки»</w:t>
      </w:r>
    </w:p>
    <w:p w:rsidR="00CE58E5" w:rsidRPr="00E53A99" w:rsidRDefault="00CE58E5" w:rsidP="00CE5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«Школа 21</w:t>
      </w:r>
      <w:r w:rsidRPr="005E40CB">
        <w:rPr>
          <w:rFonts w:ascii="Times New Roman" w:hAnsi="Times New Roman"/>
          <w:color w:val="000000"/>
          <w:spacing w:val="4"/>
          <w:sz w:val="24"/>
          <w:szCs w:val="24"/>
        </w:rPr>
        <w:t xml:space="preserve">00» Л.Г. </w:t>
      </w:r>
      <w:proofErr w:type="spellStart"/>
      <w:r w:rsidRPr="005E40CB">
        <w:rPr>
          <w:rFonts w:ascii="Times New Roman" w:hAnsi="Times New Roman"/>
          <w:color w:val="000000"/>
          <w:spacing w:val="4"/>
          <w:sz w:val="24"/>
          <w:szCs w:val="24"/>
        </w:rPr>
        <w:t>Петерсон</w:t>
      </w:r>
      <w:proofErr w:type="spellEnd"/>
      <w:r w:rsidRPr="005E40CB">
        <w:rPr>
          <w:rFonts w:ascii="Times New Roman" w:hAnsi="Times New Roman"/>
          <w:color w:val="000000"/>
          <w:spacing w:val="4"/>
          <w:sz w:val="24"/>
          <w:szCs w:val="24"/>
        </w:rPr>
        <w:t>, Н.П.Холина - «</w:t>
      </w:r>
      <w:proofErr w:type="spellStart"/>
      <w:r w:rsidRPr="005E40CB">
        <w:rPr>
          <w:rFonts w:ascii="Times New Roman" w:hAnsi="Times New Roman"/>
          <w:color w:val="000000"/>
          <w:spacing w:val="4"/>
          <w:sz w:val="24"/>
          <w:szCs w:val="24"/>
        </w:rPr>
        <w:t>Игралочка</w:t>
      </w:r>
      <w:proofErr w:type="spellEnd"/>
      <w:r w:rsidRPr="005E40CB">
        <w:rPr>
          <w:rFonts w:ascii="Times New Roman" w:hAnsi="Times New Roman"/>
          <w:color w:val="000000"/>
          <w:spacing w:val="4"/>
          <w:sz w:val="24"/>
          <w:szCs w:val="24"/>
        </w:rPr>
        <w:t>», «Раз – ступенька, два – ступенька»</w:t>
      </w:r>
    </w:p>
    <w:p w:rsidR="00CE58E5" w:rsidRDefault="00CE58E5" w:rsidP="00CE5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>Комплексная программа физического воспитания для дошкольных образовательных учреждений Р</w:t>
      </w:r>
      <w:proofErr w:type="gramStart"/>
      <w:r>
        <w:rPr>
          <w:rFonts w:ascii="Times New Roman" w:hAnsi="Times New Roman"/>
          <w:color w:val="2B2B2B"/>
          <w:sz w:val="24"/>
          <w:szCs w:val="24"/>
        </w:rPr>
        <w:t>С(</w:t>
      </w:r>
      <w:proofErr w:type="gramEnd"/>
      <w:r>
        <w:rPr>
          <w:rFonts w:ascii="Times New Roman" w:hAnsi="Times New Roman"/>
          <w:color w:val="2B2B2B"/>
          <w:sz w:val="24"/>
          <w:szCs w:val="24"/>
        </w:rPr>
        <w:t>Я).</w:t>
      </w:r>
    </w:p>
    <w:p w:rsidR="00CE58E5" w:rsidRPr="00B11637" w:rsidRDefault="00CE58E5" w:rsidP="00CE5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11637">
        <w:rPr>
          <w:rFonts w:ascii="Times New Roman" w:hAnsi="Times New Roman"/>
          <w:color w:val="2B2B2B"/>
          <w:sz w:val="24"/>
          <w:szCs w:val="24"/>
        </w:rPr>
        <w:t>Занятия по дополнительному образованию осуществляет</w:t>
      </w:r>
      <w:r>
        <w:rPr>
          <w:rFonts w:ascii="Times New Roman" w:hAnsi="Times New Roman"/>
          <w:color w:val="2B2B2B"/>
          <w:sz w:val="24"/>
          <w:szCs w:val="24"/>
        </w:rPr>
        <w:t>ся через работу кружков и студии</w:t>
      </w:r>
      <w:r w:rsidRPr="00B11637">
        <w:rPr>
          <w:rFonts w:ascii="Times New Roman" w:hAnsi="Times New Roman"/>
          <w:color w:val="2B2B2B"/>
          <w:sz w:val="24"/>
          <w:szCs w:val="24"/>
        </w:rPr>
        <w:t>: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Бесплатные кружки и секции:</w:t>
      </w:r>
    </w:p>
    <w:p w:rsidR="00CE58E5" w:rsidRPr="00B35064" w:rsidRDefault="00CE58E5" w:rsidP="00CE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Вокальный </w:t>
      </w:r>
    </w:p>
    <w:p w:rsidR="00CE58E5" w:rsidRPr="00B35064" w:rsidRDefault="00CE58E5" w:rsidP="00CE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Театральный</w:t>
      </w:r>
    </w:p>
    <w:p w:rsidR="00CE58E5" w:rsidRPr="00B35064" w:rsidRDefault="00CE58E5" w:rsidP="00CE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Хореография</w:t>
      </w:r>
    </w:p>
    <w:p w:rsidR="00CE58E5" w:rsidRPr="00B35064" w:rsidRDefault="00CE58E5" w:rsidP="00CE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Кружок по информатике</w:t>
      </w:r>
    </w:p>
    <w:p w:rsidR="00CE58E5" w:rsidRPr="00B35064" w:rsidRDefault="00CE58E5" w:rsidP="00CE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>Ритмика</w:t>
      </w:r>
    </w:p>
    <w:p w:rsidR="00CE58E5" w:rsidRPr="00B35064" w:rsidRDefault="00CE58E5" w:rsidP="00CE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Кружок по ручному труду</w:t>
      </w:r>
    </w:p>
    <w:p w:rsidR="00CE58E5" w:rsidRPr="00B35064" w:rsidRDefault="00CE58E5" w:rsidP="00CE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lastRenderedPageBreak/>
        <w:t>Шашки</w:t>
      </w:r>
    </w:p>
    <w:p w:rsidR="00CE58E5" w:rsidRPr="00B35064" w:rsidRDefault="00CE58E5" w:rsidP="00CE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Настольные национальные игры</w:t>
      </w:r>
    </w:p>
    <w:p w:rsidR="00CE58E5" w:rsidRPr="00B35064" w:rsidRDefault="00CE58E5" w:rsidP="00CE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Национальные виды спорта</w:t>
      </w:r>
    </w:p>
    <w:p w:rsidR="00CE58E5" w:rsidRPr="00B35064" w:rsidRDefault="00CE58E5" w:rsidP="00CE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>Лепка</w:t>
      </w:r>
    </w:p>
    <w:p w:rsidR="00CE58E5" w:rsidRPr="00B35064" w:rsidRDefault="00CE58E5" w:rsidP="00CE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Подготовка к школе</w:t>
      </w:r>
    </w:p>
    <w:p w:rsidR="00CE58E5" w:rsidRPr="00B35064" w:rsidRDefault="00CE58E5" w:rsidP="00CE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>Экспериментирование</w:t>
      </w:r>
    </w:p>
    <w:p w:rsidR="00CE58E5" w:rsidRPr="00B35064" w:rsidRDefault="00CE58E5" w:rsidP="00CE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Инженерия</w:t>
      </w:r>
    </w:p>
    <w:p w:rsidR="00CE58E5" w:rsidRPr="00B35064" w:rsidRDefault="00CE58E5" w:rsidP="00CE58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Якутский фольклор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Занятия по дополнительному образованию детей дошкольного возраста проводятся во второй половине дня, не за счет времени, отведенного на прогулку и дневной сон:</w:t>
      </w:r>
    </w:p>
    <w:p w:rsidR="00CE58E5" w:rsidRPr="00B35064" w:rsidRDefault="00CE58E5" w:rsidP="00CE58E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для детей 4-5 лет – 1 раз в неделю продолжительностью не более 20 минут</w:t>
      </w:r>
    </w:p>
    <w:p w:rsidR="00CE58E5" w:rsidRPr="00B35064" w:rsidRDefault="00CE58E5" w:rsidP="00CE58E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для детей 5-6 лет – 2 раза в неделю продолжительностью не более 25 минут</w:t>
      </w:r>
    </w:p>
    <w:p w:rsidR="00CE58E5" w:rsidRPr="00B35064" w:rsidRDefault="00CE58E5" w:rsidP="00CE58E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для детей 6-7 лет – 2 раза в неделю продолжительностью 30 минут.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Во второй половине дня, для всестороннего развития детей, предусмотрены игровые модули по разным направлениям в виде совместной деятельности взрослого с детьми. Данные игровые модули предназначены для детей, не охваченных дополнительным образованием, и проводятся 1 раз в неделю воспитателями групп.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 xml:space="preserve">Организация </w:t>
      </w:r>
      <w:proofErr w:type="spellStart"/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коррекционно</w:t>
      </w:r>
      <w:proofErr w:type="spellEnd"/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 xml:space="preserve"> – развивающей деятельности по речевому развитию  </w:t>
      </w:r>
      <w:r w:rsidRPr="00B35064">
        <w:rPr>
          <w:rFonts w:ascii="Times New Roman" w:hAnsi="Times New Roman"/>
          <w:color w:val="2B2B2B"/>
          <w:sz w:val="24"/>
          <w:szCs w:val="24"/>
        </w:rPr>
        <w:t xml:space="preserve">детей старшего дошкольного возраста (5-7 лет) проходит посредством проведения индивидуальных и подгрупповых занятий на основании результатов диагностики. Данные занятия в учебном плане не отражаются, т.к. состав детей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логопункта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>  периодически меняется в зависимости от сложности дефекта и времени его устранения.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proofErr w:type="spellStart"/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Коррекционно</w:t>
      </w:r>
      <w:proofErr w:type="spellEnd"/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 xml:space="preserve"> – развивающие занятия педагога – психолога </w:t>
      </w:r>
      <w:r w:rsidRPr="00B35064">
        <w:rPr>
          <w:rFonts w:ascii="Times New Roman" w:hAnsi="Times New Roman"/>
          <w:color w:val="2B2B2B"/>
          <w:sz w:val="24"/>
          <w:szCs w:val="24"/>
        </w:rPr>
        <w:t xml:space="preserve"> проводятся индивидуально или малой подгруппой. Подгруппы формируются на основе анализа диагностических данных и сходства личностных проблем. Занятия педагога – психолога направлены на  развитие эмоционально – волевой сферы детей, формирование положительных личностных качеств, деятельности и поведения, предупреждение школьной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дезадаптации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>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и сетки НОД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Общий объем самостоятельной деятельности детей соответствует требованиям действующих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СанПиН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 (3-4 часа в день для всех возрастных групп).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Для оптимизации режима жизни и деятельности учитываются дни снижения работоспособности, неблагоприятные геофизические факторы. Для профилактики утомляемости рекомендуется сочетать НОД с образовательной деятельностью, направленной на физическое и художественно-эстетическое развитие детей.</w:t>
      </w:r>
    </w:p>
    <w:p w:rsidR="00CE58E5" w:rsidRPr="00B35064" w:rsidRDefault="00CE58E5" w:rsidP="00CE5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В зимний период возможно увеличение на 10 минут продолжительность дневного сна для детей младшего возраста и ослабленных детей. Обеспечивается снятие возбуждения и напряжения </w:t>
      </w:r>
      <w:proofErr w:type="gramStart"/>
      <w:r w:rsidRPr="00B35064">
        <w:rPr>
          <w:rFonts w:ascii="Times New Roman" w:hAnsi="Times New Roman"/>
          <w:color w:val="2B2B2B"/>
          <w:sz w:val="24"/>
          <w:szCs w:val="24"/>
        </w:rPr>
        <w:t>в начале</w:t>
      </w:r>
      <w:proofErr w:type="gramEnd"/>
      <w:r w:rsidRPr="00B35064">
        <w:rPr>
          <w:rFonts w:ascii="Times New Roman" w:hAnsi="Times New Roman"/>
          <w:color w:val="2B2B2B"/>
          <w:sz w:val="24"/>
          <w:szCs w:val="24"/>
        </w:rPr>
        <w:t xml:space="preserve"> НОД (организационный момент).</w:t>
      </w:r>
    </w:p>
    <w:p w:rsidR="00CE58E5" w:rsidRDefault="00CE58E5" w:rsidP="00CE58E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4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0"/>
        <w:gridCol w:w="1961"/>
        <w:gridCol w:w="1815"/>
        <w:gridCol w:w="1815"/>
        <w:gridCol w:w="1937"/>
        <w:gridCol w:w="1946"/>
        <w:gridCol w:w="1810"/>
      </w:tblGrid>
      <w:tr w:rsidR="00CE58E5" w:rsidRPr="00B35064" w:rsidTr="00F20C54">
        <w:trPr>
          <w:trHeight w:val="276"/>
        </w:trPr>
        <w:tc>
          <w:tcPr>
            <w:tcW w:w="3850" w:type="dxa"/>
            <w:vMerge w:val="restart"/>
            <w:tcBorders>
              <w:left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1284" w:type="dxa"/>
            <w:gridSpan w:val="6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</w:tr>
      <w:tr w:rsidR="00CE58E5" w:rsidRPr="00B35064" w:rsidTr="00F20C54">
        <w:trPr>
          <w:trHeight w:val="658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национал.</w:t>
            </w:r>
          </w:p>
          <w:p w:rsidR="00CE58E5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разновозр</w:t>
            </w:r>
            <w:proofErr w:type="spellEnd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. гр.</w:t>
            </w:r>
          </w:p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701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CE58E5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разновозр</w:t>
            </w:r>
            <w:proofErr w:type="spellEnd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. гр.</w:t>
            </w:r>
          </w:p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701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национал.</w:t>
            </w:r>
          </w:p>
          <w:p w:rsidR="00CE58E5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разновозр</w:t>
            </w:r>
            <w:proofErr w:type="spellEnd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. гр.</w:t>
            </w:r>
          </w:p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proofErr w:type="spellEnd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E58E5" w:rsidRPr="00B35064" w:rsidTr="00F20C54">
        <w:trPr>
          <w:trHeight w:val="298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2-3 г.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3-5 л.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3-5 л.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5-6 л.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5-7 л.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6-7 л.</w:t>
            </w:r>
          </w:p>
        </w:tc>
      </w:tr>
      <w:tr w:rsidR="00CE58E5" w:rsidRPr="00B35064" w:rsidTr="00F20C54">
        <w:trPr>
          <w:trHeight w:val="260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 xml:space="preserve"> До 10 мин.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15/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25-30 мин.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CE58E5" w:rsidRPr="00B35064" w:rsidTr="00F20C54">
        <w:trPr>
          <w:trHeight w:val="208"/>
        </w:trPr>
        <w:tc>
          <w:tcPr>
            <w:tcW w:w="3850" w:type="dxa"/>
            <w:tcBorders>
              <w:left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Общее кол-во НОД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E58E5" w:rsidRPr="00B35064" w:rsidTr="00F20C54">
        <w:trPr>
          <w:trHeight w:val="372"/>
        </w:trPr>
        <w:tc>
          <w:tcPr>
            <w:tcW w:w="3850" w:type="dxa"/>
            <w:tcBorders>
              <w:left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Общее время НОД в часах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ч. 40 мин.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 30/3ч.20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 30/3ч.20</w:t>
            </w: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 25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 25/7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м</w:t>
            </w:r>
          </w:p>
        </w:tc>
      </w:tr>
      <w:tr w:rsidR="00CE58E5" w:rsidRPr="00B35064" w:rsidTr="00F20C54">
        <w:trPr>
          <w:trHeight w:val="321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</w:tcPr>
          <w:p w:rsidR="00CE58E5" w:rsidRPr="002E10F8" w:rsidRDefault="00CE58E5" w:rsidP="00F20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F8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9474" w:type="dxa"/>
            <w:gridSpan w:val="5"/>
            <w:vMerge w:val="restart"/>
          </w:tcPr>
          <w:p w:rsidR="00CE58E5" w:rsidRPr="002E10F8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F8">
              <w:rPr>
                <w:rFonts w:ascii="Times New Roman" w:hAnsi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1810" w:type="dxa"/>
            <w:vMerge w:val="restart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8E5" w:rsidRPr="00B35064" w:rsidTr="00F20C54">
        <w:trPr>
          <w:trHeight w:val="357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</w:tcPr>
          <w:p w:rsidR="00CE58E5" w:rsidRPr="00B35064" w:rsidRDefault="00CE58E5" w:rsidP="00F20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 (60%)</w:t>
            </w:r>
          </w:p>
        </w:tc>
        <w:tc>
          <w:tcPr>
            <w:tcW w:w="9474" w:type="dxa"/>
            <w:gridSpan w:val="5"/>
            <w:vMerge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8E5" w:rsidRPr="00B35064" w:rsidTr="00F20C54">
        <w:trPr>
          <w:trHeight w:val="295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474" w:type="dxa"/>
            <w:gridSpan w:val="5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8E5" w:rsidRPr="00B35064" w:rsidTr="00F20C54">
        <w:trPr>
          <w:trHeight w:val="276"/>
        </w:trPr>
        <w:tc>
          <w:tcPr>
            <w:tcW w:w="3850" w:type="dxa"/>
            <w:tcBorders>
              <w:left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1. Познание  (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B3506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35064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E58E5" w:rsidRPr="00B35064" w:rsidTr="00F20C54">
        <w:trPr>
          <w:trHeight w:val="276"/>
        </w:trPr>
        <w:tc>
          <w:tcPr>
            <w:tcW w:w="3850" w:type="dxa"/>
            <w:tcBorders>
              <w:left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2. Познание ФЭМП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8E5" w:rsidRPr="00B35064" w:rsidTr="00F20C54">
        <w:trPr>
          <w:trHeight w:val="276"/>
        </w:trPr>
        <w:tc>
          <w:tcPr>
            <w:tcW w:w="3850" w:type="dxa"/>
            <w:tcBorders>
              <w:left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E5" w:rsidRPr="00B35064" w:rsidTr="00F20C54">
        <w:trPr>
          <w:trHeight w:val="83"/>
        </w:trPr>
        <w:tc>
          <w:tcPr>
            <w:tcW w:w="3850" w:type="dxa"/>
            <w:tcBorders>
              <w:left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3. Коммуникация (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Start"/>
            <w:r w:rsidRPr="00B3506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3506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8E5" w:rsidRPr="00B35064" w:rsidTr="00F20C54">
        <w:trPr>
          <w:trHeight w:val="132"/>
        </w:trPr>
        <w:tc>
          <w:tcPr>
            <w:tcW w:w="3850" w:type="dxa"/>
            <w:tcBorders>
              <w:left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4. Коммуникация (р.р.)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8E5" w:rsidRPr="00B35064" w:rsidTr="00F20C54">
        <w:trPr>
          <w:trHeight w:val="132"/>
        </w:trPr>
        <w:tc>
          <w:tcPr>
            <w:tcW w:w="3850" w:type="dxa"/>
            <w:tcBorders>
              <w:left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5.  Коммуникация (чтение худ</w:t>
            </w:r>
            <w:proofErr w:type="gramStart"/>
            <w:r w:rsidRPr="00B350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0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35064">
              <w:rPr>
                <w:rFonts w:ascii="Times New Roman" w:hAnsi="Times New Roman"/>
                <w:sz w:val="24"/>
                <w:szCs w:val="24"/>
              </w:rPr>
              <w:t>ит.)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8E5" w:rsidRPr="00B35064" w:rsidTr="00F20C54">
        <w:trPr>
          <w:trHeight w:val="132"/>
        </w:trPr>
        <w:tc>
          <w:tcPr>
            <w:tcW w:w="3850" w:type="dxa"/>
            <w:tcBorders>
              <w:left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E5" w:rsidRPr="00B35064" w:rsidTr="00F20C54">
        <w:trPr>
          <w:trHeight w:val="83"/>
        </w:trPr>
        <w:tc>
          <w:tcPr>
            <w:tcW w:w="3850" w:type="dxa"/>
            <w:tcBorders>
              <w:left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6. Худ</w:t>
            </w:r>
            <w:proofErr w:type="gramStart"/>
            <w:r w:rsidRPr="00B350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5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06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35064">
              <w:rPr>
                <w:rFonts w:ascii="Times New Roman" w:hAnsi="Times New Roman"/>
                <w:sz w:val="24"/>
                <w:szCs w:val="24"/>
              </w:rPr>
              <w:t>ворчество (рисов)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8E5" w:rsidRPr="00B35064" w:rsidTr="00F20C54">
        <w:trPr>
          <w:trHeight w:val="421"/>
        </w:trPr>
        <w:tc>
          <w:tcPr>
            <w:tcW w:w="3850" w:type="dxa"/>
            <w:tcBorders>
              <w:left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ворчество (л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>епка)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8E5" w:rsidRPr="00B35064" w:rsidTr="00F20C54">
        <w:trPr>
          <w:trHeight w:val="132"/>
        </w:trPr>
        <w:tc>
          <w:tcPr>
            <w:tcW w:w="3850" w:type="dxa"/>
            <w:tcBorders>
              <w:left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8. 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ворчество (аппликация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8E5" w:rsidRPr="00B35064" w:rsidTr="00F20C54">
        <w:trPr>
          <w:trHeight w:val="325"/>
        </w:trPr>
        <w:tc>
          <w:tcPr>
            <w:tcW w:w="3850" w:type="dxa"/>
            <w:tcBorders>
              <w:left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E5" w:rsidRPr="00B35064" w:rsidTr="00F20C54">
        <w:trPr>
          <w:trHeight w:val="325"/>
        </w:trPr>
        <w:tc>
          <w:tcPr>
            <w:tcW w:w="3850" w:type="dxa"/>
            <w:tcBorders>
              <w:left w:val="single" w:sz="4" w:space="0" w:color="auto"/>
            </w:tcBorders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>. Физкультурное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8E5" w:rsidRPr="00B35064" w:rsidTr="00F20C54">
        <w:trPr>
          <w:trHeight w:val="132"/>
        </w:trPr>
        <w:tc>
          <w:tcPr>
            <w:tcW w:w="3850" w:type="dxa"/>
          </w:tcPr>
          <w:p w:rsidR="00CE58E5" w:rsidRDefault="00CE58E5" w:rsidP="00F20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8E5" w:rsidRPr="002E10F8" w:rsidRDefault="00CE58E5" w:rsidP="00F20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10F8">
              <w:rPr>
                <w:rFonts w:ascii="Times New Roman" w:hAnsi="Times New Roman"/>
                <w:b/>
                <w:sz w:val="24"/>
                <w:szCs w:val="24"/>
              </w:rPr>
              <w:t xml:space="preserve">Часть, формируемая участниками образовательного </w:t>
            </w:r>
            <w:r w:rsidRPr="002E10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процесса (40%)</w:t>
            </w:r>
          </w:p>
        </w:tc>
        <w:tc>
          <w:tcPr>
            <w:tcW w:w="11284" w:type="dxa"/>
            <w:gridSpan w:val="6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E5" w:rsidRPr="00B35064" w:rsidTr="00F20C54">
        <w:trPr>
          <w:trHeight w:val="132"/>
        </w:trPr>
        <w:tc>
          <w:tcPr>
            <w:tcW w:w="3850" w:type="dxa"/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961" w:type="dxa"/>
          </w:tcPr>
          <w:p w:rsidR="00CE58E5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E58E5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E58E5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E58E5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E5" w:rsidRPr="00B35064" w:rsidTr="00F20C54">
        <w:trPr>
          <w:trHeight w:val="132"/>
        </w:trPr>
        <w:tc>
          <w:tcPr>
            <w:tcW w:w="3850" w:type="dxa"/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>. Физкультурное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8E5" w:rsidRPr="00B35064" w:rsidTr="00F20C54">
        <w:trPr>
          <w:trHeight w:val="132"/>
        </w:trPr>
        <w:tc>
          <w:tcPr>
            <w:tcW w:w="3850" w:type="dxa"/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E5" w:rsidRPr="00B35064" w:rsidTr="00F20C54">
        <w:trPr>
          <w:trHeight w:val="132"/>
        </w:trPr>
        <w:tc>
          <w:tcPr>
            <w:tcW w:w="3850" w:type="dxa"/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>. Музыкальное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8E5" w:rsidRPr="00B35064" w:rsidTr="00F20C54">
        <w:trPr>
          <w:trHeight w:val="416"/>
        </w:trPr>
        <w:tc>
          <w:tcPr>
            <w:tcW w:w="3850" w:type="dxa"/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12. Доп. образование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ср.гр.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ср.гр.</w:t>
            </w: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8E5" w:rsidRPr="00B35064" w:rsidTr="00F20C54">
        <w:trPr>
          <w:trHeight w:val="416"/>
        </w:trPr>
        <w:tc>
          <w:tcPr>
            <w:tcW w:w="3850" w:type="dxa"/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НЕДЕЛЮ (включая дополнительное образование)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15/17</w:t>
            </w: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E58E5" w:rsidRPr="00B35064" w:rsidTr="00F20C54">
        <w:trPr>
          <w:trHeight w:val="132"/>
        </w:trPr>
        <w:tc>
          <w:tcPr>
            <w:tcW w:w="3850" w:type="dxa"/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61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E5" w:rsidRPr="00B35064" w:rsidTr="00F20C54">
        <w:trPr>
          <w:trHeight w:val="132"/>
        </w:trPr>
        <w:tc>
          <w:tcPr>
            <w:tcW w:w="3850" w:type="dxa"/>
          </w:tcPr>
          <w:p w:rsidR="00CE58E5" w:rsidRPr="00B35064" w:rsidRDefault="00CE58E5" w:rsidP="00F20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Социализация, труд</w:t>
            </w:r>
          </w:p>
        </w:tc>
        <w:tc>
          <w:tcPr>
            <w:tcW w:w="11284" w:type="dxa"/>
            <w:gridSpan w:val="6"/>
          </w:tcPr>
          <w:p w:rsidR="00CE58E5" w:rsidRPr="00B35064" w:rsidRDefault="00CE58E5" w:rsidP="00F20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с детьми в режимных моментах, самостоятельной деятельности</w:t>
            </w:r>
          </w:p>
        </w:tc>
      </w:tr>
    </w:tbl>
    <w:p w:rsidR="00CE58E5" w:rsidRDefault="00CE58E5" w:rsidP="00CE5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8E5" w:rsidRDefault="00CE58E5" w:rsidP="00CE5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8E5" w:rsidRDefault="00CE58E5" w:rsidP="00CE5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8E5" w:rsidRDefault="00CE58E5" w:rsidP="00CE5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8E5" w:rsidRDefault="00CE58E5" w:rsidP="00CE5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8E5" w:rsidRDefault="00CE58E5" w:rsidP="00CE5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8E5" w:rsidRDefault="00CE58E5" w:rsidP="00CE5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8E5" w:rsidRDefault="00CE58E5" w:rsidP="00CE5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8E5" w:rsidRDefault="00CE58E5" w:rsidP="00CE5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8E5" w:rsidRPr="007B0122" w:rsidRDefault="00CE58E5" w:rsidP="00CE5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122">
        <w:rPr>
          <w:rFonts w:ascii="Times New Roman" w:hAnsi="Times New Roman"/>
          <w:b/>
          <w:sz w:val="24"/>
          <w:szCs w:val="24"/>
        </w:rPr>
        <w:t>Учет двигательной активности детей:</w:t>
      </w:r>
    </w:p>
    <w:p w:rsidR="00CE58E5" w:rsidRDefault="00CE58E5" w:rsidP="00CE5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8E5" w:rsidRDefault="00CE58E5" w:rsidP="00CE5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8E5" w:rsidRPr="007B0122" w:rsidRDefault="00CE58E5" w:rsidP="00CE5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1737"/>
        <w:gridCol w:w="1701"/>
        <w:gridCol w:w="1701"/>
        <w:gridCol w:w="1701"/>
        <w:gridCol w:w="1701"/>
        <w:gridCol w:w="1843"/>
      </w:tblGrid>
      <w:tr w:rsidR="00CE58E5" w:rsidRPr="007B0122" w:rsidTr="00F20C54">
        <w:tc>
          <w:tcPr>
            <w:tcW w:w="54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98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37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 мл</w:t>
            </w: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2-3 г.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Национальная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122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7B0122">
              <w:rPr>
                <w:rFonts w:ascii="Times New Roman" w:hAnsi="Times New Roman"/>
                <w:sz w:val="24"/>
                <w:szCs w:val="24"/>
              </w:rPr>
              <w:t>. гр.    3-5 г.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122">
              <w:rPr>
                <w:rFonts w:ascii="Times New Roman" w:hAnsi="Times New Roman"/>
                <w:sz w:val="24"/>
                <w:szCs w:val="24"/>
              </w:rPr>
              <w:t>Разновозр.гр</w:t>
            </w:r>
            <w:proofErr w:type="spellEnd"/>
            <w:r w:rsidRPr="007B01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3-5 л.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5-6 л.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Национальная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122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7B0122">
              <w:rPr>
                <w:rFonts w:ascii="Times New Roman" w:hAnsi="Times New Roman"/>
                <w:sz w:val="24"/>
                <w:szCs w:val="24"/>
              </w:rPr>
              <w:t>. гр.    5-7 л.</w:t>
            </w:r>
          </w:p>
        </w:tc>
        <w:tc>
          <w:tcPr>
            <w:tcW w:w="1843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122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7B01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6-7 л.</w:t>
            </w:r>
          </w:p>
        </w:tc>
      </w:tr>
      <w:tr w:rsidR="00CE58E5" w:rsidRPr="007B0122" w:rsidTr="00F20C54">
        <w:tc>
          <w:tcPr>
            <w:tcW w:w="54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CE58E5" w:rsidRPr="007B0122" w:rsidRDefault="00CE58E5" w:rsidP="00F20C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Утром перед завтраком ежедневно</w:t>
            </w:r>
          </w:p>
        </w:tc>
        <w:tc>
          <w:tcPr>
            <w:tcW w:w="1737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10.мин.</w:t>
            </w:r>
          </w:p>
        </w:tc>
      </w:tr>
      <w:tr w:rsidR="00CE58E5" w:rsidRPr="007B0122" w:rsidTr="00F20C54">
        <w:tc>
          <w:tcPr>
            <w:tcW w:w="54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98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Ежедневно во </w:t>
            </w:r>
            <w:r w:rsidRPr="007B0122">
              <w:rPr>
                <w:rFonts w:ascii="Times New Roman" w:hAnsi="Times New Roman"/>
                <w:sz w:val="24"/>
                <w:szCs w:val="24"/>
              </w:rPr>
              <w:lastRenderedPageBreak/>
              <w:t>время занятий</w:t>
            </w:r>
          </w:p>
        </w:tc>
        <w:tc>
          <w:tcPr>
            <w:tcW w:w="1737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lastRenderedPageBreak/>
              <w:t>2-3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843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</w:tr>
      <w:tr w:rsidR="00CE58E5" w:rsidRPr="007B0122" w:rsidTr="00F20C54">
        <w:tc>
          <w:tcPr>
            <w:tcW w:w="54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16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Динамическая пауза </w:t>
            </w:r>
          </w:p>
        </w:tc>
        <w:tc>
          <w:tcPr>
            <w:tcW w:w="198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Ежедневно во время перерыва между занятиями</w:t>
            </w:r>
          </w:p>
        </w:tc>
        <w:tc>
          <w:tcPr>
            <w:tcW w:w="1737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CE58E5" w:rsidRPr="007B0122" w:rsidTr="00F20C54">
        <w:tc>
          <w:tcPr>
            <w:tcW w:w="54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16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В 1 мл</w:t>
            </w: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>р.- 2 раза в неделю,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В остальных – 3 раза в неделю</w:t>
            </w:r>
          </w:p>
        </w:tc>
        <w:tc>
          <w:tcPr>
            <w:tcW w:w="1737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  Не более 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CE58E5" w:rsidRPr="007B0122" w:rsidTr="00F20C54">
        <w:trPr>
          <w:trHeight w:val="581"/>
        </w:trPr>
        <w:tc>
          <w:tcPr>
            <w:tcW w:w="54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198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На каждом музыкальном занятии</w:t>
            </w:r>
          </w:p>
        </w:tc>
        <w:tc>
          <w:tcPr>
            <w:tcW w:w="1737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843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CE58E5" w:rsidRPr="007B0122" w:rsidTr="00F20C54">
        <w:trPr>
          <w:trHeight w:val="581"/>
        </w:trPr>
        <w:tc>
          <w:tcPr>
            <w:tcW w:w="54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Подвижные игры в группе</w:t>
            </w:r>
          </w:p>
        </w:tc>
        <w:tc>
          <w:tcPr>
            <w:tcW w:w="198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737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843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CE58E5" w:rsidRPr="007B0122" w:rsidTr="00F20C54">
        <w:trPr>
          <w:trHeight w:val="581"/>
        </w:trPr>
        <w:tc>
          <w:tcPr>
            <w:tcW w:w="54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98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CE58E5" w:rsidRPr="007B0122" w:rsidTr="00F20C54">
        <w:trPr>
          <w:trHeight w:val="581"/>
        </w:trPr>
        <w:tc>
          <w:tcPr>
            <w:tcW w:w="54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Прогулка, игры на прогулке</w:t>
            </w:r>
          </w:p>
        </w:tc>
        <w:tc>
          <w:tcPr>
            <w:tcW w:w="198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Ежедневно, в зависимости с погодой</w:t>
            </w:r>
          </w:p>
        </w:tc>
        <w:tc>
          <w:tcPr>
            <w:tcW w:w="1737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20 мин. – 3 ч.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мин. – 3 ч.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мин. – 3 ч.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40 мин. – 4 ч.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45  мин.- 4 ч.</w:t>
            </w:r>
          </w:p>
        </w:tc>
        <w:tc>
          <w:tcPr>
            <w:tcW w:w="1843" w:type="dxa"/>
          </w:tcPr>
          <w:p w:rsidR="00CE58E5" w:rsidRPr="007B0122" w:rsidRDefault="00CE58E5" w:rsidP="00F2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45  мин.- 4 ч.</w:t>
            </w:r>
          </w:p>
        </w:tc>
      </w:tr>
      <w:tr w:rsidR="00CE58E5" w:rsidRPr="007B0122" w:rsidTr="00F20C54">
        <w:trPr>
          <w:trHeight w:val="581"/>
        </w:trPr>
        <w:tc>
          <w:tcPr>
            <w:tcW w:w="54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98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737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  <w:tc>
          <w:tcPr>
            <w:tcW w:w="1843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CE58E5" w:rsidRPr="007B0122" w:rsidTr="00F20C54">
        <w:trPr>
          <w:trHeight w:val="581"/>
        </w:trPr>
        <w:tc>
          <w:tcPr>
            <w:tcW w:w="54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1980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(зависит от индивидуальных данных и потребностей детей под руководством воспитателя)</w:t>
            </w:r>
          </w:p>
        </w:tc>
        <w:tc>
          <w:tcPr>
            <w:tcW w:w="1737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(зависит от индивидуальных данных и потребностей детей под руководством воспитателя)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(зависит от индивидуальных данных и потребностей детей под руководством воспитателя)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(зависит от индивидуальных данных и потребностей детей под руководством воспитателя)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(зависит от индивидуальных данных и потребностей детей под руководством воспитателя)</w:t>
            </w:r>
          </w:p>
        </w:tc>
        <w:tc>
          <w:tcPr>
            <w:tcW w:w="1701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(зависит от индивидуальных данных и потребностей детей под руководством воспитателя)</w:t>
            </w:r>
          </w:p>
        </w:tc>
        <w:tc>
          <w:tcPr>
            <w:tcW w:w="1843" w:type="dxa"/>
          </w:tcPr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CE58E5" w:rsidRPr="007B0122" w:rsidRDefault="00CE58E5" w:rsidP="00F2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(зависит от индивидуальных данных и потребностей детей под руководством воспитателя)</w:t>
            </w:r>
          </w:p>
        </w:tc>
      </w:tr>
    </w:tbl>
    <w:p w:rsidR="00CE58E5" w:rsidRPr="007B0122" w:rsidRDefault="00CE58E5" w:rsidP="00CE5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8E5" w:rsidRPr="007B0122" w:rsidRDefault="00CE58E5" w:rsidP="00CE5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122">
        <w:rPr>
          <w:rFonts w:ascii="Times New Roman" w:hAnsi="Times New Roman"/>
          <w:sz w:val="24"/>
          <w:szCs w:val="24"/>
        </w:rPr>
        <w:t xml:space="preserve">Согласно со статьей 2.12 </w:t>
      </w:r>
      <w:proofErr w:type="spellStart"/>
      <w:r w:rsidRPr="007B0122">
        <w:rPr>
          <w:rFonts w:ascii="Times New Roman" w:hAnsi="Times New Roman"/>
          <w:sz w:val="24"/>
          <w:szCs w:val="24"/>
        </w:rPr>
        <w:t>СанПиН</w:t>
      </w:r>
      <w:proofErr w:type="spellEnd"/>
      <w:r w:rsidRPr="007B0122">
        <w:rPr>
          <w:rFonts w:ascii="Times New Roman" w:hAnsi="Times New Roman"/>
          <w:sz w:val="24"/>
          <w:szCs w:val="24"/>
        </w:rPr>
        <w:t xml:space="preserve"> 2.4.1. 1249-03</w:t>
      </w:r>
    </w:p>
    <w:p w:rsidR="00CE58E5" w:rsidRPr="00D00B4A" w:rsidRDefault="00CE58E5" w:rsidP="00CE58E5">
      <w:pPr>
        <w:rPr>
          <w:b/>
          <w:sz w:val="28"/>
          <w:szCs w:val="28"/>
        </w:rPr>
      </w:pPr>
    </w:p>
    <w:p w:rsidR="00CE58E5" w:rsidRDefault="00CE58E5" w:rsidP="00CE5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8E5" w:rsidRPr="00B35064" w:rsidRDefault="00CE58E5" w:rsidP="00CE5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8E5" w:rsidRDefault="00CE58E5" w:rsidP="00CE58E5"/>
    <w:p w:rsidR="00CE58E5" w:rsidRDefault="00CE58E5"/>
    <w:sectPr w:rsidR="00CE58E5" w:rsidSect="00CE58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0E8"/>
    <w:multiLevelType w:val="multilevel"/>
    <w:tmpl w:val="49A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48612F"/>
    <w:multiLevelType w:val="multilevel"/>
    <w:tmpl w:val="085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8F502E"/>
    <w:multiLevelType w:val="multilevel"/>
    <w:tmpl w:val="719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6D1B39"/>
    <w:multiLevelType w:val="multilevel"/>
    <w:tmpl w:val="8DC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133162"/>
    <w:multiLevelType w:val="multilevel"/>
    <w:tmpl w:val="8DC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8E5"/>
    <w:rsid w:val="00CE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1754</Words>
  <Characters>9999</Characters>
  <Application>Microsoft Office Word</Application>
  <DocSecurity>0</DocSecurity>
  <Lines>83</Lines>
  <Paragraphs>23</Paragraphs>
  <ScaleCrop>false</ScaleCrop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Кэнчээри</dc:creator>
  <cp:keywords/>
  <dc:description/>
  <cp:lastModifiedBy>Кэнчээри</cp:lastModifiedBy>
  <cp:revision>2</cp:revision>
  <dcterms:created xsi:type="dcterms:W3CDTF">2022-09-15T07:39:00Z</dcterms:created>
  <dcterms:modified xsi:type="dcterms:W3CDTF">2022-09-15T07:40:00Z</dcterms:modified>
</cp:coreProperties>
</file>