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52" w:rsidRPr="00536A52" w:rsidRDefault="00536A52" w:rsidP="00536A52">
      <w:pPr>
        <w:spacing w:after="0" w:line="240" w:lineRule="auto"/>
        <w:jc w:val="center"/>
        <w:rPr>
          <w:rFonts w:ascii="Times New Roman" w:eastAsia="Times New Roman" w:hAnsi="Times New Roman" w:cs="Times New Roman"/>
          <w:bCs/>
          <w:sz w:val="24"/>
          <w:szCs w:val="24"/>
          <w:lang w:eastAsia="ru-RU"/>
        </w:rPr>
      </w:pPr>
      <w:r w:rsidRPr="00536A52">
        <w:rPr>
          <w:rFonts w:ascii="Times New Roman" w:eastAsia="Times New Roman" w:hAnsi="Times New Roman" w:cs="Times New Roman"/>
          <w:bCs/>
          <w:sz w:val="24"/>
          <w:szCs w:val="24"/>
          <w:lang w:eastAsia="ru-RU"/>
        </w:rPr>
        <w:t>Программа по развитию интеллектуальных и творческих способностей детей дошкольного возраста. Кружок «Развивай-ка»</w:t>
      </w:r>
    </w:p>
    <w:p w:rsidR="0035469E" w:rsidRPr="0035469E" w:rsidRDefault="0035469E" w:rsidP="003546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69E">
        <w:rPr>
          <w:rFonts w:ascii="Times New Roman" w:eastAsia="Times New Roman" w:hAnsi="Times New Roman" w:cs="Times New Roman"/>
          <w:b/>
          <w:bCs/>
          <w:sz w:val="24"/>
          <w:szCs w:val="24"/>
          <w:lang w:eastAsia="ru-RU"/>
        </w:rPr>
        <w:t>Пояснительная записка:</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Игра в детском возрасте – норма, ребёнок должен играть, даже если он делает самое серьёзное дело. Игра отражает внутреннюю потребность детей в активной деятельности, это средство познания окружающего мира. Благодаря использованию развивающих игр процесс обучения дошкольников проходит в доступной и привлекательной форме, создаются благоприятные условия для развития интеллектуально – творческого потенциала ребёнка.</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Дошкольный возраст – период активного развития познавательной деятельности. В это время происходит становление первых форм абстракции, обобщения и простых умозаключений, переход от практического мышления к логическому, развитие произвольности восприятия, внимания, памяти, мыслительных операций, воображения, речи.</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Всестороннее развитие дошкольника можно осуществить только на основе игровой деятельности, в процессе которой у ребёнка формируется умение анализировать, сравнивать, обобщать, появляется потребность получать новые знания, овладевать умением мыслить.</w:t>
      </w:r>
    </w:p>
    <w:p w:rsidR="0035469E" w:rsidRPr="0035469E" w:rsidRDefault="008B65D9" w:rsidP="0035469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№72 «Кэнчээри» с. </w:t>
      </w:r>
      <w:proofErr w:type="spellStart"/>
      <w:r>
        <w:rPr>
          <w:rFonts w:ascii="Times New Roman" w:eastAsia="Times New Roman" w:hAnsi="Times New Roman" w:cs="Times New Roman"/>
          <w:sz w:val="24"/>
          <w:szCs w:val="24"/>
          <w:lang w:eastAsia="ru-RU"/>
        </w:rPr>
        <w:t>Тулаг</w:t>
      </w:r>
      <w:r w:rsidR="0035469E" w:rsidRPr="0035469E">
        <w:rPr>
          <w:rFonts w:ascii="Times New Roman" w:eastAsia="Times New Roman" w:hAnsi="Times New Roman" w:cs="Times New Roman"/>
          <w:sz w:val="24"/>
          <w:szCs w:val="24"/>
          <w:lang w:eastAsia="ru-RU"/>
        </w:rPr>
        <w:t>ино</w:t>
      </w:r>
      <w:proofErr w:type="spellEnd"/>
      <w:r>
        <w:rPr>
          <w:rFonts w:ascii="Times New Roman" w:eastAsia="Times New Roman" w:hAnsi="Times New Roman" w:cs="Times New Roman"/>
          <w:sz w:val="24"/>
          <w:szCs w:val="24"/>
          <w:lang w:eastAsia="ru-RU"/>
        </w:rPr>
        <w:t xml:space="preserve"> </w:t>
      </w:r>
      <w:r w:rsidR="0035469E" w:rsidRPr="0035469E">
        <w:rPr>
          <w:rFonts w:ascii="Times New Roman" w:eastAsia="Times New Roman" w:hAnsi="Times New Roman" w:cs="Times New Roman"/>
          <w:sz w:val="24"/>
          <w:szCs w:val="24"/>
          <w:lang w:eastAsia="ru-RU"/>
        </w:rPr>
        <w:t xml:space="preserve">реализует в своей педагогической деятельности программу «От рождения до школы» под редакцией </w:t>
      </w:r>
      <w:proofErr w:type="spellStart"/>
      <w:r w:rsidR="0035469E" w:rsidRPr="0035469E">
        <w:rPr>
          <w:rFonts w:ascii="Times New Roman" w:eastAsia="Tahoma" w:hAnsi="Times New Roman" w:cs="Times New Roman"/>
          <w:bCs/>
          <w:color w:val="000000"/>
          <w:sz w:val="24"/>
          <w:szCs w:val="24"/>
          <w:lang w:eastAsia="ru-RU" w:bidi="ru-RU"/>
        </w:rPr>
        <w:t>Н.Е.Вераксы</w:t>
      </w:r>
      <w:proofErr w:type="spellEnd"/>
      <w:r w:rsidR="0035469E" w:rsidRPr="0035469E">
        <w:rPr>
          <w:rFonts w:ascii="Times New Roman" w:eastAsia="Tahoma" w:hAnsi="Times New Roman" w:cs="Times New Roman"/>
          <w:bCs/>
          <w:color w:val="000000"/>
          <w:sz w:val="24"/>
          <w:szCs w:val="24"/>
          <w:lang w:eastAsia="ru-RU" w:bidi="ru-RU"/>
        </w:rPr>
        <w:t>, Т.С.Комарова, М.А.Васильева,</w:t>
      </w:r>
      <w:r w:rsidR="0035469E" w:rsidRPr="0035469E">
        <w:rPr>
          <w:rFonts w:ascii="Times New Roman" w:eastAsia="Times New Roman" w:hAnsi="Times New Roman" w:cs="Times New Roman"/>
          <w:sz w:val="24"/>
          <w:szCs w:val="24"/>
          <w:lang w:eastAsia="ru-RU"/>
        </w:rPr>
        <w:t xml:space="preserve"> которая ставит перед педагогами задачу придания обучению развивающего характера, обеспечение максимальной активности детей в преобладающем самостоятельном процессе познания. В связи с этим настоящая рабочая учебная программа базируется на таких ключевых концептуальных понятиях, как «деятельность» и «развитие». В данном случае под «развитием» понимается изменение, представляющее собой процесс продвижения «от простого к сложному». Это процесс накопления количественных и качественных изменений в сознании ребенка-дошкольника. Деятельность ребенка организуется так, что развивающая среда, окружающая ребенка, обеспечивает его развитие не только в деятельности, а посредством ее самой.</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Одним из средств умственного развития ребенка являются развивающие дидактические игры.</w:t>
      </w:r>
      <w:r w:rsidR="008B65D9">
        <w:rPr>
          <w:rFonts w:ascii="Times New Roman" w:eastAsia="Times New Roman" w:hAnsi="Times New Roman" w:cs="Times New Roman"/>
          <w:sz w:val="24"/>
          <w:szCs w:val="24"/>
          <w:lang w:eastAsia="ru-RU"/>
        </w:rPr>
        <w:t xml:space="preserve"> </w:t>
      </w:r>
      <w:r w:rsidRPr="0035469E">
        <w:rPr>
          <w:rFonts w:ascii="Times New Roman" w:eastAsia="Times New Roman" w:hAnsi="Times New Roman" w:cs="Times New Roman"/>
          <w:sz w:val="24"/>
          <w:szCs w:val="24"/>
          <w:lang w:eastAsia="ru-RU"/>
        </w:rPr>
        <w:t>Благодаря использованию дидактических или развивающих игр процесс обучения дошкольников происходит в доступной и привлекательной форме, создаются благоприятные условия для развития интеллектуально-творческого потенциала ребёнка.</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Использование развивающих</w:t>
      </w:r>
      <w:r w:rsidR="008B65D9">
        <w:rPr>
          <w:rFonts w:ascii="Times New Roman" w:eastAsia="Times New Roman" w:hAnsi="Times New Roman" w:cs="Times New Roman"/>
          <w:sz w:val="24"/>
          <w:szCs w:val="24"/>
          <w:lang w:eastAsia="ru-RU"/>
        </w:rPr>
        <w:t xml:space="preserve"> </w:t>
      </w:r>
      <w:r w:rsidRPr="0035469E">
        <w:rPr>
          <w:rFonts w:ascii="Times New Roman" w:eastAsia="Times New Roman" w:hAnsi="Times New Roman" w:cs="Times New Roman"/>
          <w:sz w:val="24"/>
          <w:szCs w:val="24"/>
          <w:lang w:eastAsia="ru-RU"/>
        </w:rPr>
        <w:t>дидактических игр в педагогическом процессе позволяет перестроить образовательную деятельность таким образом, чтобы дети могли перейти от привычных занятий,</w:t>
      </w:r>
      <w:r w:rsidR="008B65D9">
        <w:rPr>
          <w:rFonts w:ascii="Times New Roman" w:eastAsia="Times New Roman" w:hAnsi="Times New Roman" w:cs="Times New Roman"/>
          <w:sz w:val="24"/>
          <w:szCs w:val="24"/>
          <w:lang w:eastAsia="ru-RU"/>
        </w:rPr>
        <w:t xml:space="preserve"> </w:t>
      </w:r>
      <w:r w:rsidRPr="0035469E">
        <w:rPr>
          <w:rFonts w:ascii="Times New Roman" w:eastAsia="Times New Roman" w:hAnsi="Times New Roman" w:cs="Times New Roman"/>
          <w:sz w:val="24"/>
          <w:szCs w:val="24"/>
          <w:lang w:eastAsia="ru-RU"/>
        </w:rPr>
        <w:t xml:space="preserve">к познавательно - игровой деятельности, организованных взрослым или самостоятельно.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контролирует правильность выполнения действий. </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Принципы, заложенные в основу этих игр - интерес - познание - творчество - становятся максимально действенными.</w:t>
      </w:r>
    </w:p>
    <w:p w:rsidR="0035469E" w:rsidRPr="0035469E" w:rsidRDefault="0035469E" w:rsidP="0035469E">
      <w:pPr>
        <w:spacing w:after="0"/>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Развивающие дидактические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развитие интеллектуальных и творческих способностей детей дошкольного возраста. </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lastRenderedPageBreak/>
        <w:t>Дошкольники с развитым интеллектом быстрее запоминают материал, более уверенны в своих силах, легче адаптируются в новой обстановке, лучше подготовлены к школе.</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Поэтому одной из актуальных проблем дошкольной педагогики является эффективное развитие интеллектуальных и творческих способностей дошкольников. </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С учетом актуальности проблемы организация образовательного процесса построена таким образом, чтобы ребенок играл, развивался и обучался одновременно.</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Рабочая программа ориентируется на личностно-ориентированную модель воспитания, которая предполагает создание отношений сотрудничества и партнёрства между взрослыми и детьми; включение в её содержание на всех этапах познавательного, деятельного, ценностного и нормативного компонента.</w:t>
      </w: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Рабочая программа</w:t>
      </w:r>
      <w:r w:rsidR="008B65D9">
        <w:rPr>
          <w:rFonts w:ascii="Times New Roman" w:eastAsia="Times New Roman" w:hAnsi="Times New Roman" w:cs="Times New Roman"/>
          <w:sz w:val="24"/>
          <w:szCs w:val="24"/>
          <w:lang w:eastAsia="ru-RU"/>
        </w:rPr>
        <w:t xml:space="preserve"> </w:t>
      </w:r>
      <w:r w:rsidRPr="0035469E">
        <w:rPr>
          <w:rFonts w:ascii="Times New Roman" w:eastAsia="Times New Roman" w:hAnsi="Times New Roman" w:cs="Times New Roman"/>
          <w:sz w:val="24"/>
          <w:szCs w:val="24"/>
          <w:lang w:eastAsia="ru-RU"/>
        </w:rPr>
        <w:t>кружка «Развивай-ка», рассчитанная на детей от 4-х до 7 лет, работа проводилась в три последовательных этапа: средняя, старшая, подготовительная группы.</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b/>
          <w:bCs/>
          <w:sz w:val="24"/>
          <w:szCs w:val="24"/>
          <w:lang w:eastAsia="ru-RU"/>
        </w:rPr>
        <w:t>Цель программы</w:t>
      </w:r>
      <w:r w:rsidRPr="0035469E">
        <w:rPr>
          <w:rFonts w:ascii="Times New Roman" w:eastAsia="Times New Roman" w:hAnsi="Times New Roman" w:cs="Times New Roman"/>
          <w:sz w:val="24"/>
          <w:szCs w:val="24"/>
          <w:lang w:eastAsia="ru-RU"/>
        </w:rPr>
        <w:t xml:space="preserve"> - повышение уровня интеллектуальных и творческих способностей детей дошкольного возраста через систему развивающих дидактических игр.</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Задачи:</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Создать условия для развития интеллектуальных и творческих способностей детей с учетом их возрастных и индивидуальных особенностей.</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Формировать у дошкольников с помощью развивающих дидактических игр мыслительные действия: анализ, синтез, обобщение, классификация, абстрагирование.</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Формировать умения обдумывать и планировать свои действия, осуществлять решение в соответствии с заданными правилами, проверять результат своих действий.</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Развитие речи, умения аргументировать свои высказывания, строить простейшие умозаключения.</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Укреплять интерес к играм, требующим умственного напряжения, интеллектуального усилия, желание и потребность узнавать новое.</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 Воспитывать навыки элементарного самоконтроля и </w:t>
      </w:r>
      <w:proofErr w:type="spellStart"/>
      <w:r w:rsidRPr="0035469E">
        <w:rPr>
          <w:rFonts w:ascii="Times New Roman" w:eastAsia="Times New Roman" w:hAnsi="Times New Roman" w:cs="Times New Roman"/>
          <w:sz w:val="24"/>
          <w:szCs w:val="24"/>
          <w:lang w:eastAsia="ru-RU"/>
        </w:rPr>
        <w:t>саморегуляции</w:t>
      </w:r>
      <w:proofErr w:type="spellEnd"/>
      <w:r w:rsidRPr="0035469E">
        <w:rPr>
          <w:rFonts w:ascii="Times New Roman" w:eastAsia="Times New Roman" w:hAnsi="Times New Roman" w:cs="Times New Roman"/>
          <w:sz w:val="24"/>
          <w:szCs w:val="24"/>
          <w:lang w:eastAsia="ru-RU"/>
        </w:rPr>
        <w:t>, согласовывать свои действия с действиями сверстников и взрослого.</w:t>
      </w:r>
    </w:p>
    <w:p w:rsidR="0035469E" w:rsidRPr="0035469E" w:rsidRDefault="0035469E" w:rsidP="0035469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Принципы построения программы</w:t>
      </w:r>
    </w:p>
    <w:p w:rsidR="0035469E" w:rsidRPr="0035469E" w:rsidRDefault="0035469E" w:rsidP="0035469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 доступности (соответствие возрастным и индивидуальным особенностям).</w:t>
      </w:r>
    </w:p>
    <w:p w:rsidR="0035469E" w:rsidRPr="0035469E" w:rsidRDefault="0035469E" w:rsidP="0035469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 наглядности (наличие дидактических материалов).</w:t>
      </w:r>
    </w:p>
    <w:p w:rsidR="0035469E" w:rsidRPr="0035469E" w:rsidRDefault="0035469E" w:rsidP="0035469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 творчества – приобретение детьми собственного опыта творческой деятельности.</w:t>
      </w:r>
    </w:p>
    <w:p w:rsidR="0035469E" w:rsidRPr="0035469E" w:rsidRDefault="0035469E" w:rsidP="0035469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 эмоционального стимулировани</w:t>
      </w:r>
      <w:proofErr w:type="gramStart"/>
      <w:r w:rsidRPr="0035469E">
        <w:rPr>
          <w:rFonts w:ascii="Times New Roman" w:eastAsia="Times New Roman" w:hAnsi="Times New Roman" w:cs="Times New Roman"/>
          <w:sz w:val="24"/>
          <w:szCs w:val="24"/>
          <w:lang w:eastAsia="ru-RU"/>
        </w:rPr>
        <w:t>я(</w:t>
      </w:r>
      <w:proofErr w:type="gramEnd"/>
      <w:r w:rsidRPr="0035469E">
        <w:rPr>
          <w:rFonts w:ascii="Times New Roman" w:eastAsia="Times New Roman" w:hAnsi="Times New Roman" w:cs="Times New Roman"/>
          <w:sz w:val="24"/>
          <w:szCs w:val="24"/>
          <w:lang w:eastAsia="ru-RU"/>
        </w:rPr>
        <w:t>похвала, опора на положительные качества ребёнка)</w:t>
      </w:r>
    </w:p>
    <w:p w:rsidR="0035469E" w:rsidRPr="0035469E" w:rsidRDefault="0035469E" w:rsidP="0035469E">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Принцип соответствия развивающей среды особенностям саморазвития и развития дошкольника.</w:t>
      </w:r>
    </w:p>
    <w:p w:rsidR="0035469E" w:rsidRPr="0035469E" w:rsidRDefault="0035469E" w:rsidP="0035469E">
      <w:pPr>
        <w:spacing w:after="0" w:line="240" w:lineRule="auto"/>
        <w:ind w:firstLine="284"/>
        <w:contextualSpacing/>
        <w:jc w:val="center"/>
        <w:rPr>
          <w:rFonts w:ascii="Times New Roman" w:eastAsia="Times New Roman" w:hAnsi="Times New Roman" w:cs="Times New Roman"/>
          <w:sz w:val="24"/>
          <w:szCs w:val="24"/>
          <w:lang w:eastAsia="ru-RU"/>
        </w:rPr>
      </w:pPr>
    </w:p>
    <w:p w:rsidR="0035469E" w:rsidRPr="0035469E" w:rsidRDefault="0035469E" w:rsidP="0035469E">
      <w:pPr>
        <w:spacing w:after="0" w:line="240" w:lineRule="auto"/>
        <w:ind w:firstLine="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Программа позволяет индивидуализировать сложные игровые задания: более сильным детям можно находить варианты посложнее, менее подготовленным – работу попроще. При этом обучающий и развивающий смысл игры сохраняется. Это дает возможность </w:t>
      </w:r>
      <w:r w:rsidRPr="0035469E">
        <w:rPr>
          <w:rFonts w:ascii="Times New Roman" w:eastAsia="Times New Roman" w:hAnsi="Times New Roman" w:cs="Times New Roman"/>
          <w:sz w:val="24"/>
          <w:szCs w:val="24"/>
          <w:lang w:eastAsia="ru-RU"/>
        </w:rPr>
        <w:lastRenderedPageBreak/>
        <w:t>предостеречь ребенка от страха перед трудностями, научить без боязни творить и создавать.</w:t>
      </w:r>
    </w:p>
    <w:p w:rsidR="0035469E" w:rsidRPr="0035469E" w:rsidRDefault="0035469E" w:rsidP="0035469E">
      <w:pPr>
        <w:spacing w:after="0" w:line="240" w:lineRule="auto"/>
        <w:ind w:firstLine="284"/>
        <w:contextualSpacing/>
        <w:jc w:val="center"/>
        <w:rPr>
          <w:rFonts w:ascii="Times New Roman" w:eastAsia="Times New Roman" w:hAnsi="Times New Roman" w:cs="Times New Roman"/>
          <w:sz w:val="24"/>
          <w:szCs w:val="24"/>
          <w:lang w:eastAsia="ru-RU"/>
        </w:rPr>
      </w:pPr>
    </w:p>
    <w:p w:rsidR="0035469E" w:rsidRPr="0035469E" w:rsidRDefault="0035469E" w:rsidP="0035469E">
      <w:pPr>
        <w:spacing w:before="100" w:beforeAutospacing="1" w:after="100" w:afterAutospacing="1"/>
        <w:ind w:firstLine="142"/>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Для начала усвоения программного материала к воспитанникам не предъявляется определенных требований. Важно лишь соответствие общего развития дошкольников своему возрастному периоду. При этом, если ребёнок ранее не посещал кружок, то на любом этапе обучения он может начать посещать его. Программа рассчитана как на слабых в своём развитии детей, так и на одарённых, при этом темпы их движения по программе будут разными.</w:t>
      </w:r>
    </w:p>
    <w:p w:rsidR="0035469E" w:rsidRPr="0035469E" w:rsidRDefault="0035469E" w:rsidP="0035469E">
      <w:pPr>
        <w:spacing w:after="0" w:line="240" w:lineRule="auto"/>
        <w:ind w:left="284" w:firstLine="284"/>
        <w:contextualSpacing/>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Формы работы с детьми</w:t>
      </w:r>
    </w:p>
    <w:p w:rsidR="0035469E" w:rsidRPr="0035469E" w:rsidRDefault="0035469E" w:rsidP="0035469E">
      <w:pPr>
        <w:spacing w:after="0" w:line="240" w:lineRule="auto"/>
        <w:ind w:left="284" w:firstLine="284"/>
        <w:contextualSpacing/>
        <w:jc w:val="center"/>
        <w:rPr>
          <w:rFonts w:ascii="Times New Roman" w:eastAsia="Times New Roman" w:hAnsi="Times New Roman" w:cs="Times New Roman"/>
          <w:b/>
          <w:sz w:val="24"/>
          <w:szCs w:val="24"/>
          <w:lang w:eastAsia="ru-RU"/>
        </w:rPr>
      </w:pPr>
    </w:p>
    <w:p w:rsidR="0035469E" w:rsidRPr="0035469E" w:rsidRDefault="0035469E" w:rsidP="0035469E">
      <w:pPr>
        <w:spacing w:after="0" w:line="240" w:lineRule="auto"/>
        <w:ind w:firstLine="142"/>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В процессе игровых занятий используются различные формы: традиционные, комбинированные и практические занятия</w:t>
      </w:r>
    </w:p>
    <w:p w:rsidR="0035469E" w:rsidRPr="0035469E" w:rsidRDefault="0035469E" w:rsidP="0035469E">
      <w:pPr>
        <w:spacing w:after="0" w:line="240" w:lineRule="auto"/>
        <w:ind w:firstLine="142"/>
        <w:contextualSpacing/>
        <w:jc w:val="both"/>
        <w:rPr>
          <w:rFonts w:ascii="Times New Roman" w:eastAsia="Times New Roman" w:hAnsi="Times New Roman" w:cs="Times New Roman"/>
          <w:sz w:val="24"/>
          <w:szCs w:val="24"/>
          <w:lang w:eastAsia="ru-RU"/>
        </w:rPr>
      </w:pPr>
    </w:p>
    <w:p w:rsidR="0035469E" w:rsidRPr="0035469E" w:rsidRDefault="0035469E" w:rsidP="0035469E">
      <w:pPr>
        <w:shd w:val="clear" w:color="auto" w:fill="FFFFFF"/>
        <w:spacing w:after="0" w:line="240" w:lineRule="auto"/>
        <w:ind w:right="5" w:firstLine="142"/>
        <w:contextualSpacing/>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Методы работы с детьми</w:t>
      </w:r>
    </w:p>
    <w:p w:rsidR="0035469E" w:rsidRPr="0035469E" w:rsidRDefault="0035469E" w:rsidP="0035469E">
      <w:pPr>
        <w:numPr>
          <w:ilvl w:val="0"/>
          <w:numId w:val="3"/>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объяснительно-иллюстративный (воспринимают и усваивают готовую информацию).</w:t>
      </w:r>
    </w:p>
    <w:p w:rsidR="0035469E" w:rsidRPr="0035469E" w:rsidRDefault="0035469E" w:rsidP="0035469E">
      <w:pPr>
        <w:numPr>
          <w:ilvl w:val="0"/>
          <w:numId w:val="3"/>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репродуктивный (воспроизводят освоенные способы деятельности).</w:t>
      </w:r>
    </w:p>
    <w:p w:rsidR="0035469E" w:rsidRPr="0035469E" w:rsidRDefault="0035469E" w:rsidP="0035469E">
      <w:pPr>
        <w:numPr>
          <w:ilvl w:val="0"/>
          <w:numId w:val="3"/>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частично-поисковый (решение поставленной задачи совместно с педагогом).</w:t>
      </w:r>
    </w:p>
    <w:p w:rsidR="0035469E" w:rsidRPr="0035469E" w:rsidRDefault="0035469E" w:rsidP="0035469E">
      <w:pPr>
        <w:numPr>
          <w:ilvl w:val="0"/>
          <w:numId w:val="3"/>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исследовательский (самостоятельная творческая работа).</w:t>
      </w:r>
    </w:p>
    <w:p w:rsidR="0035469E" w:rsidRPr="0035469E" w:rsidRDefault="0035469E" w:rsidP="0035469E">
      <w:pPr>
        <w:spacing w:before="100" w:beforeAutospacing="1" w:after="100" w:afterAutospacing="1" w:line="240" w:lineRule="auto"/>
        <w:ind w:firstLine="142"/>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Методы, в основе которых лежит форма организации деятельности:</w:t>
      </w:r>
    </w:p>
    <w:p w:rsidR="0035469E" w:rsidRPr="0035469E" w:rsidRDefault="0035469E" w:rsidP="0035469E">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фронтальный (одновременно со всей подгруппой).</w:t>
      </w:r>
    </w:p>
    <w:p w:rsidR="0035469E" w:rsidRPr="0035469E" w:rsidRDefault="0035469E" w:rsidP="0035469E">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индивидуально-фронтальный (чередование индивидуальных и фронтальных форм работы).</w:t>
      </w:r>
    </w:p>
    <w:p w:rsidR="0035469E" w:rsidRPr="0035469E" w:rsidRDefault="0035469E" w:rsidP="0035469E">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групповой (работа в парах).</w:t>
      </w:r>
    </w:p>
    <w:p w:rsidR="0035469E" w:rsidRPr="0035469E" w:rsidRDefault="0035469E" w:rsidP="0035469E">
      <w:pPr>
        <w:numPr>
          <w:ilvl w:val="0"/>
          <w:numId w:val="4"/>
        </w:numPr>
        <w:spacing w:before="100" w:beforeAutospacing="1" w:after="100" w:afterAutospacing="1" w:line="240" w:lineRule="auto"/>
        <w:ind w:left="284" w:hanging="284"/>
        <w:contextualSpacing/>
        <w:jc w:val="both"/>
        <w:rPr>
          <w:rFonts w:ascii="Times New Roman" w:eastAsia="Times New Roman" w:hAnsi="Times New Roman" w:cs="Times New Roman"/>
          <w:iCs/>
          <w:sz w:val="24"/>
          <w:szCs w:val="24"/>
          <w:lang w:eastAsia="ru-RU"/>
        </w:rPr>
      </w:pPr>
      <w:r w:rsidRPr="0035469E">
        <w:rPr>
          <w:rFonts w:ascii="Times New Roman" w:eastAsia="Times New Roman" w:hAnsi="Times New Roman" w:cs="Times New Roman"/>
          <w:sz w:val="24"/>
          <w:szCs w:val="24"/>
          <w:lang w:eastAsia="ru-RU"/>
        </w:rPr>
        <w:t>индивидуальны</w:t>
      </w:r>
      <w:proofErr w:type="gramStart"/>
      <w:r w:rsidRPr="0035469E">
        <w:rPr>
          <w:rFonts w:ascii="Times New Roman" w:eastAsia="Times New Roman" w:hAnsi="Times New Roman" w:cs="Times New Roman"/>
          <w:sz w:val="24"/>
          <w:szCs w:val="24"/>
          <w:lang w:eastAsia="ru-RU"/>
        </w:rPr>
        <w:t>й(</w:t>
      </w:r>
      <w:proofErr w:type="gramEnd"/>
      <w:r w:rsidRPr="0035469E">
        <w:rPr>
          <w:rFonts w:ascii="Times New Roman" w:eastAsia="Times New Roman" w:hAnsi="Times New Roman" w:cs="Times New Roman"/>
          <w:sz w:val="24"/>
          <w:szCs w:val="24"/>
          <w:lang w:eastAsia="ru-RU"/>
        </w:rPr>
        <w:t>выполнение заданий, решение проблем).</w:t>
      </w:r>
    </w:p>
    <w:p w:rsidR="0035469E" w:rsidRPr="0035469E" w:rsidRDefault="0035469E" w:rsidP="0035469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iCs/>
          <w:sz w:val="24"/>
          <w:szCs w:val="24"/>
          <w:lang w:eastAsia="ru-RU"/>
        </w:rPr>
        <w:t>Организация непосредственной образовательной деятельности.</w:t>
      </w:r>
    </w:p>
    <w:p w:rsidR="0035469E" w:rsidRPr="0035469E" w:rsidRDefault="0035469E" w:rsidP="0035469E">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Занятия проводятся 1 раз в неделю,</w:t>
      </w:r>
      <w:r w:rsidR="008B65D9">
        <w:rPr>
          <w:rFonts w:ascii="Times New Roman" w:eastAsia="Times New Roman" w:hAnsi="Times New Roman" w:cs="Times New Roman"/>
          <w:sz w:val="24"/>
          <w:szCs w:val="24"/>
          <w:lang w:eastAsia="ru-RU"/>
        </w:rPr>
        <w:t xml:space="preserve"> </w:t>
      </w:r>
      <w:r w:rsidRPr="0035469E">
        <w:rPr>
          <w:rFonts w:ascii="Times New Roman" w:eastAsia="Times New Roman" w:hAnsi="Times New Roman" w:cs="Times New Roman"/>
          <w:sz w:val="24"/>
          <w:szCs w:val="24"/>
          <w:lang w:eastAsia="ru-RU"/>
        </w:rPr>
        <w:t>во второй половине дня. Продолжительность каждого занятия с учетом возраста детей и в соответствии с требованиями СанПиНа составляет 20-25 минут. Деятельность носит развивающий характер и проходит в игровой форме, с интересным содержанием, творческими, проблемно – поисковыми задачами.</w:t>
      </w:r>
    </w:p>
    <w:p w:rsidR="0035469E" w:rsidRPr="0035469E" w:rsidRDefault="0035469E" w:rsidP="0035469E">
      <w:pPr>
        <w:spacing w:before="100" w:beforeAutospacing="1" w:after="100" w:afterAutospacing="1" w:line="240" w:lineRule="auto"/>
        <w:ind w:firstLine="284"/>
        <w:jc w:val="center"/>
        <w:rPr>
          <w:rFonts w:ascii="Times New Roman" w:eastAsia="Times New Roman" w:hAnsi="Times New Roman" w:cs="Times New Roman"/>
          <w:b/>
          <w:bCs/>
          <w:sz w:val="24"/>
          <w:szCs w:val="24"/>
          <w:lang w:eastAsia="ru-RU"/>
        </w:rPr>
      </w:pPr>
      <w:r w:rsidRPr="0035469E">
        <w:rPr>
          <w:rFonts w:ascii="Times New Roman" w:eastAsia="Times New Roman" w:hAnsi="Times New Roman" w:cs="Times New Roman"/>
          <w:b/>
          <w:bCs/>
          <w:sz w:val="24"/>
          <w:szCs w:val="24"/>
          <w:lang w:eastAsia="ru-RU"/>
        </w:rPr>
        <w:t>Ожидаемый результат:</w:t>
      </w:r>
    </w:p>
    <w:p w:rsidR="0035469E" w:rsidRPr="0035469E" w:rsidRDefault="0035469E" w:rsidP="0035469E">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В результате игровых занятий дети научатся:</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Обдумывать и планировать свои действия,</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Осуществлять решение в соответствии с заданными правилами,</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Проверять результат своих действий,</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Аргументировать свои высказывания,</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Строить простейшие умозаключения.</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У детей будут сформированы основные познавательные процессы (восприятие, внимание, память, воображение)</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Появятся навыки элементарного самоконтроля и </w:t>
      </w:r>
      <w:proofErr w:type="spellStart"/>
      <w:r w:rsidRPr="0035469E">
        <w:rPr>
          <w:rFonts w:ascii="Times New Roman" w:eastAsia="Times New Roman" w:hAnsi="Times New Roman" w:cs="Times New Roman"/>
          <w:sz w:val="24"/>
          <w:szCs w:val="24"/>
          <w:lang w:eastAsia="ru-RU"/>
        </w:rPr>
        <w:t>саморегуляции</w:t>
      </w:r>
      <w:proofErr w:type="spellEnd"/>
      <w:r w:rsidRPr="0035469E">
        <w:rPr>
          <w:rFonts w:ascii="Times New Roman" w:eastAsia="Times New Roman" w:hAnsi="Times New Roman" w:cs="Times New Roman"/>
          <w:sz w:val="24"/>
          <w:szCs w:val="24"/>
          <w:lang w:eastAsia="ru-RU"/>
        </w:rPr>
        <w:t>, навыки взаимодействия друг с другом,</w:t>
      </w:r>
    </w:p>
    <w:p w:rsidR="0035469E" w:rsidRPr="0035469E" w:rsidRDefault="0035469E" w:rsidP="0035469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Дети научатся согласовывать свои действия с действиями сверстников и взрослого.</w:t>
      </w:r>
    </w:p>
    <w:p w:rsidR="0035469E" w:rsidRPr="0035469E" w:rsidRDefault="0035469E" w:rsidP="0035469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Целевые ориентиры.</w:t>
      </w:r>
    </w:p>
    <w:p w:rsidR="0035469E" w:rsidRPr="0035469E" w:rsidRDefault="0035469E" w:rsidP="0035469E">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Мониторинг развития у детей </w:t>
      </w:r>
      <w:proofErr w:type="spellStart"/>
      <w:r w:rsidRPr="0035469E">
        <w:rPr>
          <w:rFonts w:ascii="Times New Roman" w:eastAsia="Times New Roman" w:hAnsi="Times New Roman" w:cs="Times New Roman"/>
          <w:sz w:val="24"/>
          <w:szCs w:val="24"/>
          <w:lang w:eastAsia="ru-RU"/>
        </w:rPr>
        <w:t>сформированности</w:t>
      </w:r>
      <w:proofErr w:type="spellEnd"/>
      <w:r w:rsidRPr="0035469E">
        <w:rPr>
          <w:rFonts w:ascii="Times New Roman" w:eastAsia="Times New Roman" w:hAnsi="Times New Roman" w:cs="Times New Roman"/>
          <w:sz w:val="24"/>
          <w:szCs w:val="24"/>
          <w:lang w:eastAsia="ru-RU"/>
        </w:rPr>
        <w:t xml:space="preserve"> интеллектуальных и творческих способностей проводится 1 раз в год (май).</w:t>
      </w:r>
    </w:p>
    <w:p w:rsidR="0035469E" w:rsidRPr="0035469E" w:rsidRDefault="0035469E" w:rsidP="0035469E">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lastRenderedPageBreak/>
        <w:t>Основная задача мониторинга заключается в том, чтобы определить степень освоения ребенком программы.</w:t>
      </w:r>
    </w:p>
    <w:p w:rsidR="0035469E" w:rsidRPr="0035469E" w:rsidRDefault="0035469E" w:rsidP="003546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Перечень учебно-методического обеспечения</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Наглядные пособия</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Карточки с ребусами, лото</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Тематические дидактические игры</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Конверты с игрой «</w:t>
      </w:r>
      <w:proofErr w:type="spellStart"/>
      <w:r w:rsidRPr="0035469E">
        <w:rPr>
          <w:rFonts w:ascii="Times New Roman" w:eastAsia="Times New Roman" w:hAnsi="Times New Roman" w:cs="Times New Roman"/>
          <w:sz w:val="24"/>
          <w:szCs w:val="24"/>
          <w:lang w:eastAsia="ru-RU"/>
        </w:rPr>
        <w:t>Танграм</w:t>
      </w:r>
      <w:proofErr w:type="spellEnd"/>
      <w:r w:rsidRPr="0035469E">
        <w:rPr>
          <w:rFonts w:ascii="Times New Roman" w:eastAsia="Times New Roman" w:hAnsi="Times New Roman" w:cs="Times New Roman"/>
          <w:sz w:val="24"/>
          <w:szCs w:val="24"/>
          <w:lang w:eastAsia="ru-RU"/>
        </w:rPr>
        <w:t>» на каждого ребёнка.</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Лабиринты, головоломки.</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Простые карандаши</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before="100" w:beforeAutospacing="1" w:after="100" w:afterAutospacing="1"/>
        <w:jc w:val="center"/>
        <w:rPr>
          <w:rFonts w:ascii="Times New Roman" w:eastAsia="Times New Roman" w:hAnsi="Times New Roman" w:cs="Times New Roman"/>
          <w:b/>
          <w:sz w:val="24"/>
          <w:szCs w:val="24"/>
          <w:lang w:eastAsia="ru-RU"/>
        </w:rPr>
      </w:pPr>
      <w:r w:rsidRPr="0035469E">
        <w:rPr>
          <w:rFonts w:ascii="Times New Roman" w:eastAsia="Times New Roman" w:hAnsi="Times New Roman" w:cs="Times New Roman"/>
          <w:b/>
          <w:sz w:val="24"/>
          <w:szCs w:val="24"/>
          <w:lang w:eastAsia="ru-RU"/>
        </w:rPr>
        <w:t>Литература</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Логика Светлова И.Е. – М.: изд-во </w:t>
      </w:r>
      <w:proofErr w:type="spellStart"/>
      <w:r w:rsidRPr="0035469E">
        <w:rPr>
          <w:rFonts w:ascii="Times New Roman" w:eastAsia="Times New Roman" w:hAnsi="Times New Roman" w:cs="Times New Roman"/>
          <w:sz w:val="24"/>
          <w:szCs w:val="24"/>
          <w:lang w:eastAsia="ru-RU"/>
        </w:rPr>
        <w:t>Эксмо</w:t>
      </w:r>
      <w:proofErr w:type="spellEnd"/>
      <w:r w:rsidRPr="0035469E">
        <w:rPr>
          <w:rFonts w:ascii="Times New Roman" w:eastAsia="Times New Roman" w:hAnsi="Times New Roman" w:cs="Times New Roman"/>
          <w:sz w:val="24"/>
          <w:szCs w:val="24"/>
          <w:lang w:eastAsia="ru-RU"/>
        </w:rPr>
        <w:t>, 2004. (Академия дошкольного развития)</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Твоя первая энциклопедия. Животные – Москва «Махаон» 2001</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И учеба, и игра: математика Т.И. </w:t>
      </w:r>
      <w:proofErr w:type="spellStart"/>
      <w:r w:rsidRPr="0035469E">
        <w:rPr>
          <w:rFonts w:ascii="Times New Roman" w:eastAsia="Times New Roman" w:hAnsi="Times New Roman" w:cs="Times New Roman"/>
          <w:sz w:val="24"/>
          <w:szCs w:val="24"/>
          <w:lang w:eastAsia="ru-RU"/>
        </w:rPr>
        <w:t>Тарабарина</w:t>
      </w:r>
      <w:proofErr w:type="spellEnd"/>
      <w:r w:rsidRPr="0035469E">
        <w:rPr>
          <w:rFonts w:ascii="Times New Roman" w:eastAsia="Times New Roman" w:hAnsi="Times New Roman" w:cs="Times New Roman"/>
          <w:sz w:val="24"/>
          <w:szCs w:val="24"/>
          <w:lang w:eastAsia="ru-RU"/>
        </w:rPr>
        <w:t xml:space="preserve">, Н.В. </w:t>
      </w:r>
      <w:proofErr w:type="spellStart"/>
      <w:r w:rsidRPr="0035469E">
        <w:rPr>
          <w:rFonts w:ascii="Times New Roman" w:eastAsia="Times New Roman" w:hAnsi="Times New Roman" w:cs="Times New Roman"/>
          <w:sz w:val="24"/>
          <w:szCs w:val="24"/>
          <w:lang w:eastAsia="ru-RU"/>
        </w:rPr>
        <w:t>Елкина</w:t>
      </w:r>
      <w:proofErr w:type="spellEnd"/>
      <w:r w:rsidRPr="0035469E">
        <w:rPr>
          <w:rFonts w:ascii="Times New Roman" w:eastAsia="Times New Roman" w:hAnsi="Times New Roman" w:cs="Times New Roman"/>
          <w:sz w:val="24"/>
          <w:szCs w:val="24"/>
          <w:lang w:eastAsia="ru-RU"/>
        </w:rPr>
        <w:t xml:space="preserve"> Ярославль Академия развития 2006</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Чего на свете не бывает? Занимательные игры для детей от 3 до 6 лет под ред. О.М. Дьяченко, Е.Л. </w:t>
      </w:r>
      <w:proofErr w:type="spellStart"/>
      <w:r w:rsidRPr="0035469E">
        <w:rPr>
          <w:rFonts w:ascii="Times New Roman" w:eastAsia="Times New Roman" w:hAnsi="Times New Roman" w:cs="Times New Roman"/>
          <w:sz w:val="24"/>
          <w:szCs w:val="24"/>
          <w:lang w:eastAsia="ru-RU"/>
        </w:rPr>
        <w:t>Агаевой</w:t>
      </w:r>
      <w:proofErr w:type="spellEnd"/>
      <w:r w:rsidRPr="0035469E">
        <w:rPr>
          <w:rFonts w:ascii="Times New Roman" w:eastAsia="Times New Roman" w:hAnsi="Times New Roman" w:cs="Times New Roman"/>
          <w:sz w:val="24"/>
          <w:szCs w:val="24"/>
          <w:lang w:eastAsia="ru-RU"/>
        </w:rPr>
        <w:t>. – М.: «Просвещение» 1991</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Бондаренко А.К. Дидактические игры в детском саду. – М.: «Просвещение» 1985</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Энциклопедия </w:t>
      </w:r>
      <w:proofErr w:type="spellStart"/>
      <w:r w:rsidRPr="0035469E">
        <w:rPr>
          <w:rFonts w:ascii="Times New Roman" w:eastAsia="Times New Roman" w:hAnsi="Times New Roman" w:cs="Times New Roman"/>
          <w:sz w:val="24"/>
          <w:szCs w:val="24"/>
          <w:lang w:eastAsia="ru-RU"/>
        </w:rPr>
        <w:t>развивалокМ</w:t>
      </w:r>
      <w:proofErr w:type="spellEnd"/>
      <w:r w:rsidRPr="0035469E">
        <w:rPr>
          <w:rFonts w:ascii="Times New Roman" w:eastAsia="Times New Roman" w:hAnsi="Times New Roman" w:cs="Times New Roman"/>
          <w:sz w:val="24"/>
          <w:szCs w:val="24"/>
          <w:lang w:eastAsia="ru-RU"/>
        </w:rPr>
        <w:t xml:space="preserve">.: изд-во </w:t>
      </w:r>
      <w:proofErr w:type="spellStart"/>
      <w:r w:rsidRPr="0035469E">
        <w:rPr>
          <w:rFonts w:ascii="Times New Roman" w:eastAsia="Times New Roman" w:hAnsi="Times New Roman" w:cs="Times New Roman"/>
          <w:sz w:val="24"/>
          <w:szCs w:val="24"/>
          <w:lang w:eastAsia="ru-RU"/>
        </w:rPr>
        <w:t>Эксмо</w:t>
      </w:r>
      <w:proofErr w:type="spellEnd"/>
      <w:r w:rsidRPr="0035469E">
        <w:rPr>
          <w:rFonts w:ascii="Times New Roman" w:eastAsia="Times New Roman" w:hAnsi="Times New Roman" w:cs="Times New Roman"/>
          <w:sz w:val="24"/>
          <w:szCs w:val="24"/>
          <w:lang w:eastAsia="ru-RU"/>
        </w:rPr>
        <w:t xml:space="preserve"> 2012 (ребенок. Развивающие игры)</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Интернет источники.</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proofErr w:type="spellStart"/>
      <w:r w:rsidRPr="0035469E">
        <w:rPr>
          <w:rFonts w:ascii="Times New Roman" w:eastAsia="Times New Roman" w:hAnsi="Times New Roman" w:cs="Times New Roman"/>
          <w:sz w:val="24"/>
          <w:szCs w:val="24"/>
          <w:lang w:eastAsia="ru-RU"/>
        </w:rPr>
        <w:t>Куражева</w:t>
      </w:r>
      <w:proofErr w:type="spellEnd"/>
      <w:r w:rsidRPr="0035469E">
        <w:rPr>
          <w:rFonts w:ascii="Times New Roman" w:eastAsia="Times New Roman" w:hAnsi="Times New Roman" w:cs="Times New Roman"/>
          <w:sz w:val="24"/>
          <w:szCs w:val="24"/>
          <w:lang w:eastAsia="ru-RU"/>
        </w:rPr>
        <w:t xml:space="preserve"> Н. Ю., </w:t>
      </w:r>
      <w:proofErr w:type="spellStart"/>
      <w:r w:rsidRPr="0035469E">
        <w:rPr>
          <w:rFonts w:ascii="Times New Roman" w:eastAsia="Times New Roman" w:hAnsi="Times New Roman" w:cs="Times New Roman"/>
          <w:sz w:val="24"/>
          <w:szCs w:val="24"/>
          <w:lang w:eastAsia="ru-RU"/>
        </w:rPr>
        <w:t>Тузаева</w:t>
      </w:r>
      <w:proofErr w:type="spellEnd"/>
      <w:r w:rsidRPr="0035469E">
        <w:rPr>
          <w:rFonts w:ascii="Times New Roman" w:eastAsia="Times New Roman" w:hAnsi="Times New Roman" w:cs="Times New Roman"/>
          <w:sz w:val="24"/>
          <w:szCs w:val="24"/>
          <w:lang w:eastAsia="ru-RU"/>
        </w:rPr>
        <w:t xml:space="preserve"> А. С., Козлова И. А.70 развивающих заданий для дошкольников 5-6 лет — СПб.; Речь; М Сфера, 2011</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 xml:space="preserve">Животные Якутии: энциклопедия/ (сост. Н.П. Андросова, А.Д. Попова) – Якутск </w:t>
      </w:r>
      <w:proofErr w:type="gramStart"/>
      <w:r w:rsidRPr="0035469E">
        <w:rPr>
          <w:rFonts w:ascii="Times New Roman" w:eastAsia="Times New Roman" w:hAnsi="Times New Roman" w:cs="Times New Roman"/>
          <w:sz w:val="24"/>
          <w:szCs w:val="24"/>
          <w:lang w:eastAsia="ru-RU"/>
        </w:rPr>
        <w:t>:</w:t>
      </w:r>
      <w:proofErr w:type="spellStart"/>
      <w:r w:rsidRPr="0035469E">
        <w:rPr>
          <w:rFonts w:ascii="Times New Roman" w:eastAsia="Times New Roman" w:hAnsi="Times New Roman" w:cs="Times New Roman"/>
          <w:sz w:val="24"/>
          <w:szCs w:val="24"/>
          <w:lang w:eastAsia="ru-RU"/>
        </w:rPr>
        <w:t>Б</w:t>
      </w:r>
      <w:proofErr w:type="gramEnd"/>
      <w:r w:rsidRPr="0035469E">
        <w:rPr>
          <w:rFonts w:ascii="Times New Roman" w:eastAsia="Times New Roman" w:hAnsi="Times New Roman" w:cs="Times New Roman"/>
          <w:sz w:val="24"/>
          <w:szCs w:val="24"/>
          <w:lang w:eastAsia="ru-RU"/>
        </w:rPr>
        <w:t>ичик</w:t>
      </w:r>
      <w:proofErr w:type="spellEnd"/>
      <w:r w:rsidRPr="0035469E">
        <w:rPr>
          <w:rFonts w:ascii="Times New Roman" w:eastAsia="Times New Roman" w:hAnsi="Times New Roman" w:cs="Times New Roman"/>
          <w:sz w:val="24"/>
          <w:szCs w:val="24"/>
          <w:lang w:eastAsia="ru-RU"/>
        </w:rPr>
        <w:t>, 2016.-184 с. : ил.</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proofErr w:type="spellStart"/>
      <w:r w:rsidRPr="0035469E">
        <w:rPr>
          <w:rFonts w:ascii="Times New Roman" w:eastAsia="Times New Roman" w:hAnsi="Times New Roman" w:cs="Times New Roman"/>
          <w:sz w:val="24"/>
          <w:szCs w:val="24"/>
          <w:lang w:eastAsia="ru-RU"/>
        </w:rPr>
        <w:t>Теремкова</w:t>
      </w:r>
      <w:proofErr w:type="spellEnd"/>
      <w:r w:rsidRPr="0035469E">
        <w:rPr>
          <w:rFonts w:ascii="Times New Roman" w:eastAsia="Times New Roman" w:hAnsi="Times New Roman" w:cs="Times New Roman"/>
          <w:sz w:val="24"/>
          <w:szCs w:val="24"/>
          <w:lang w:eastAsia="ru-RU"/>
        </w:rPr>
        <w:t xml:space="preserve"> Н.Э. - Логопедические домашние задания для детей 5-7 лет</w:t>
      </w:r>
    </w:p>
    <w:p w:rsidR="0035469E" w:rsidRPr="0035469E" w:rsidRDefault="0035469E" w:rsidP="0035469E">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u-RU"/>
        </w:rPr>
      </w:pPr>
      <w:r w:rsidRPr="0035469E">
        <w:rPr>
          <w:rFonts w:ascii="Times New Roman" w:eastAsia="Times New Roman" w:hAnsi="Times New Roman" w:cs="Times New Roman"/>
          <w:sz w:val="24"/>
          <w:szCs w:val="24"/>
          <w:lang w:eastAsia="ru-RU"/>
        </w:rPr>
        <w:t>Развивающая игра «Родные просторы» авторская игра Семенова У.П.</w:t>
      </w: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536A52"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536A52"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536A52"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536A52"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536A52"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35469E" w:rsidRPr="0035469E" w:rsidRDefault="0035469E" w:rsidP="0035469E">
      <w:pPr>
        <w:spacing w:after="0" w:line="240" w:lineRule="auto"/>
        <w:jc w:val="center"/>
        <w:rPr>
          <w:rFonts w:ascii="Times New Roman" w:eastAsia="Calibri" w:hAnsi="Times New Roman" w:cs="Times New Roman"/>
          <w:sz w:val="24"/>
          <w:szCs w:val="24"/>
        </w:rPr>
      </w:pPr>
      <w:r w:rsidRPr="0035469E">
        <w:rPr>
          <w:rFonts w:ascii="Times New Roman" w:eastAsia="Calibri" w:hAnsi="Times New Roman" w:cs="Times New Roman"/>
          <w:sz w:val="24"/>
          <w:szCs w:val="24"/>
        </w:rPr>
        <w:lastRenderedPageBreak/>
        <w:t xml:space="preserve">Перспективный план </w:t>
      </w:r>
      <w:r w:rsidR="008B65D9">
        <w:rPr>
          <w:rFonts w:ascii="Times New Roman" w:eastAsia="Calibri" w:hAnsi="Times New Roman" w:cs="Times New Roman"/>
          <w:sz w:val="24"/>
          <w:szCs w:val="24"/>
        </w:rPr>
        <w:t>кружковой работы</w:t>
      </w:r>
    </w:p>
    <w:p w:rsidR="0035469E" w:rsidRPr="0035469E" w:rsidRDefault="0035469E" w:rsidP="0035469E">
      <w:pPr>
        <w:spacing w:after="0" w:line="240" w:lineRule="auto"/>
        <w:jc w:val="center"/>
        <w:rPr>
          <w:rFonts w:ascii="Times New Roman" w:eastAsia="Calibri" w:hAnsi="Times New Roman" w:cs="Times New Roman"/>
          <w:sz w:val="24"/>
          <w:szCs w:val="24"/>
        </w:rPr>
      </w:pPr>
    </w:p>
    <w:p w:rsidR="0035469E" w:rsidRPr="0035469E" w:rsidRDefault="0035469E" w:rsidP="0035469E">
      <w:pPr>
        <w:spacing w:after="0" w:line="240" w:lineRule="auto"/>
        <w:jc w:val="center"/>
        <w:rPr>
          <w:rFonts w:ascii="Times New Roman" w:eastAsia="Times New Roman" w:hAnsi="Times New Roman" w:cs="Times New Roman"/>
          <w:sz w:val="24"/>
          <w:szCs w:val="24"/>
          <w:lang w:eastAsia="ru-RU"/>
        </w:rPr>
      </w:pPr>
    </w:p>
    <w:tbl>
      <w:tblPr>
        <w:tblStyle w:val="1"/>
        <w:tblW w:w="0" w:type="auto"/>
        <w:tblInd w:w="-601" w:type="dxa"/>
        <w:tblLook w:val="04A0"/>
      </w:tblPr>
      <w:tblGrid>
        <w:gridCol w:w="1184"/>
        <w:gridCol w:w="8988"/>
      </w:tblGrid>
      <w:tr w:rsidR="0035469E" w:rsidRPr="0035469E" w:rsidTr="00415201">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Месяц</w:t>
            </w:r>
          </w:p>
        </w:tc>
        <w:tc>
          <w:tcPr>
            <w:tcW w:w="8988"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Times New Roman" w:hAnsi="Times New Roman" w:cs="Times New Roman"/>
                <w:color w:val="000000"/>
                <w:sz w:val="24"/>
                <w:szCs w:val="24"/>
                <w:lang w:eastAsia="ru-RU"/>
              </w:rPr>
              <w:t>Название игры</w:t>
            </w:r>
            <w:r w:rsidRPr="0035469E">
              <w:rPr>
                <w:rFonts w:ascii="Times New Roman" w:eastAsia="Calibri" w:hAnsi="Times New Roman" w:cs="Times New Roman"/>
                <w:sz w:val="24"/>
                <w:szCs w:val="24"/>
              </w:rPr>
              <w:t xml:space="preserve">.  </w:t>
            </w:r>
            <w:r w:rsidRPr="0035469E">
              <w:rPr>
                <w:rFonts w:ascii="Times New Roman" w:eastAsia="Times New Roman" w:hAnsi="Times New Roman" w:cs="Times New Roman"/>
                <w:color w:val="000000"/>
                <w:sz w:val="24"/>
                <w:szCs w:val="24"/>
                <w:lang w:eastAsia="ru-RU"/>
              </w:rPr>
              <w:t>Программные задачи.</w:t>
            </w:r>
          </w:p>
        </w:tc>
      </w:tr>
      <w:tr w:rsidR="0035469E" w:rsidRPr="0035469E" w:rsidTr="0035469E">
        <w:trPr>
          <w:trHeight w:val="2995"/>
        </w:trPr>
        <w:tc>
          <w:tcPr>
            <w:tcW w:w="1184" w:type="dxa"/>
          </w:tcPr>
          <w:p w:rsidR="0035469E" w:rsidRPr="0035469E" w:rsidRDefault="0035469E" w:rsidP="0035469E">
            <w:pPr>
              <w:rPr>
                <w:rFonts w:ascii="Times New Roman" w:eastAsia="Calibri" w:hAnsi="Times New Roman" w:cs="Times New Roman"/>
                <w:sz w:val="24"/>
                <w:szCs w:val="24"/>
              </w:rPr>
            </w:pPr>
          </w:p>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Октябрь</w:t>
            </w:r>
          </w:p>
        </w:tc>
        <w:tc>
          <w:tcPr>
            <w:tcW w:w="8988" w:type="dxa"/>
          </w:tcPr>
          <w:p w:rsidR="0035469E" w:rsidRPr="0035469E" w:rsidRDefault="0035469E" w:rsidP="0035469E">
            <w:pPr>
              <w:numPr>
                <w:ilvl w:val="0"/>
                <w:numId w:val="6"/>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«Что где растет?» Актуализировать и дополнить знания детей об овощах и фруктах, местах их произрастания, активизировать в речи соответствующие понятия, учить правильно, использовать предлоги, рассказывая о том, где растут овощи и фрукты («на огороде», «в саду»).</w:t>
            </w:r>
          </w:p>
          <w:p w:rsidR="0035469E" w:rsidRPr="0035469E" w:rsidRDefault="0035469E" w:rsidP="0035469E">
            <w:pPr>
              <w:numPr>
                <w:ilvl w:val="0"/>
                <w:numId w:val="6"/>
              </w:numPr>
              <w:tabs>
                <w:tab w:val="left" w:pos="2410"/>
              </w:tabs>
              <w:contextualSpacing/>
              <w:jc w:val="both"/>
              <w:rPr>
                <w:rFonts w:ascii="Times New Roman" w:eastAsia="MS Gothic" w:hAnsi="Times New Roman" w:cs="Times New Roman"/>
                <w:bCs/>
                <w:color w:val="000000"/>
                <w:sz w:val="24"/>
                <w:szCs w:val="24"/>
                <w:shd w:val="clear" w:color="auto" w:fill="FFFFFF"/>
                <w:lang w:eastAsia="ru-RU"/>
              </w:rPr>
            </w:pPr>
            <w:r w:rsidRPr="0035469E">
              <w:rPr>
                <w:rFonts w:ascii="Times New Roman" w:eastAsia="MS Gothic" w:hAnsi="Times New Roman" w:cs="Times New Roman"/>
                <w:bCs/>
                <w:sz w:val="24"/>
                <w:szCs w:val="24"/>
                <w:shd w:val="clear" w:color="auto" w:fill="FFFFFF"/>
                <w:lang w:bidi="en-US"/>
              </w:rPr>
              <w:t>«Подбери пару».</w:t>
            </w:r>
            <w:r w:rsidRPr="0035469E">
              <w:rPr>
                <w:rFonts w:ascii="Times New Roman" w:eastAsia="MS Gothic" w:hAnsi="Times New Roman" w:cs="Times New Roman"/>
                <w:bCs/>
                <w:color w:val="000000"/>
                <w:sz w:val="24"/>
                <w:szCs w:val="24"/>
                <w:shd w:val="clear" w:color="auto" w:fill="FFFFFF"/>
                <w:lang w:eastAsia="ru-RU"/>
              </w:rPr>
              <w:t xml:space="preserve"> Учить детей подбирать карточки с изображениями одинаковых фруктов, активизировать в речи детей соответствующие понятия.</w:t>
            </w:r>
          </w:p>
          <w:p w:rsidR="0035469E" w:rsidRPr="0035469E" w:rsidRDefault="0035469E" w:rsidP="0035469E">
            <w:pPr>
              <w:numPr>
                <w:ilvl w:val="0"/>
                <w:numId w:val="6"/>
              </w:numPr>
              <w:tabs>
                <w:tab w:val="left" w:pos="2410"/>
              </w:tabs>
              <w:contextualSpacing/>
              <w:jc w:val="both"/>
              <w:rPr>
                <w:rFonts w:ascii="Times New Roman" w:eastAsia="Calibri" w:hAnsi="Times New Roman" w:cs="Times New Roman"/>
                <w:sz w:val="24"/>
                <w:szCs w:val="24"/>
                <w:lang w:bidi="en-US"/>
              </w:rPr>
            </w:pPr>
            <w:r w:rsidRPr="0035469E">
              <w:rPr>
                <w:rFonts w:ascii="Times New Roman" w:eastAsia="Franklin Gothic Book" w:hAnsi="Times New Roman" w:cs="Times New Roman"/>
                <w:sz w:val="24"/>
                <w:szCs w:val="24"/>
                <w:shd w:val="clear" w:color="auto" w:fill="FFFFFF"/>
                <w:lang w:bidi="en-US"/>
              </w:rPr>
              <w:t>«Назови, одним словом».</w:t>
            </w:r>
            <w:r w:rsidRPr="0035469E">
              <w:rPr>
                <w:rFonts w:ascii="Times New Roman" w:eastAsia="Calibri" w:hAnsi="Times New Roman" w:cs="Times New Roman"/>
                <w:sz w:val="24"/>
                <w:szCs w:val="24"/>
                <w:lang w:bidi="en-US"/>
              </w:rPr>
              <w:t xml:space="preserve"> Закрепить использование в речи детей обобщающих слов: «</w:t>
            </w:r>
            <w:r w:rsidR="00536A52" w:rsidRPr="00536A52">
              <w:rPr>
                <w:rFonts w:ascii="Times New Roman" w:eastAsia="Calibri" w:hAnsi="Times New Roman" w:cs="Times New Roman"/>
                <w:sz w:val="24"/>
                <w:szCs w:val="24"/>
                <w:lang w:bidi="en-US"/>
              </w:rPr>
              <w:t>животные</w:t>
            </w:r>
            <w:r w:rsidRPr="0035469E">
              <w:rPr>
                <w:rFonts w:ascii="Times New Roman" w:eastAsia="Calibri" w:hAnsi="Times New Roman" w:cs="Times New Roman"/>
                <w:sz w:val="24"/>
                <w:szCs w:val="24"/>
                <w:lang w:bidi="en-US"/>
              </w:rPr>
              <w:t>», «</w:t>
            </w:r>
            <w:r w:rsidR="00536A52" w:rsidRPr="00536A52">
              <w:rPr>
                <w:rFonts w:ascii="Times New Roman" w:eastAsia="Calibri" w:hAnsi="Times New Roman" w:cs="Times New Roman"/>
                <w:sz w:val="24"/>
                <w:szCs w:val="24"/>
                <w:lang w:bidi="en-US"/>
              </w:rPr>
              <w:t>птицы</w:t>
            </w:r>
            <w:r w:rsidRPr="0035469E">
              <w:rPr>
                <w:rFonts w:ascii="Times New Roman" w:eastAsia="Calibri" w:hAnsi="Times New Roman" w:cs="Times New Roman"/>
                <w:sz w:val="24"/>
                <w:szCs w:val="24"/>
                <w:lang w:bidi="en-US"/>
              </w:rPr>
              <w:t>», «</w:t>
            </w:r>
            <w:r w:rsidR="00536A52" w:rsidRPr="00536A52">
              <w:rPr>
                <w:rFonts w:ascii="Times New Roman" w:eastAsia="Calibri" w:hAnsi="Times New Roman" w:cs="Times New Roman"/>
                <w:sz w:val="24"/>
                <w:szCs w:val="24"/>
                <w:lang w:bidi="en-US"/>
              </w:rPr>
              <w:t>рыбы</w:t>
            </w:r>
            <w:r w:rsidRPr="0035469E">
              <w:rPr>
                <w:rFonts w:ascii="Times New Roman" w:eastAsia="Calibri" w:hAnsi="Times New Roman" w:cs="Times New Roman"/>
                <w:sz w:val="24"/>
                <w:szCs w:val="24"/>
                <w:lang w:bidi="en-US"/>
              </w:rPr>
              <w:t>», «</w:t>
            </w:r>
            <w:proofErr w:type="spellStart"/>
            <w:r w:rsidR="00536A52" w:rsidRPr="00536A52">
              <w:rPr>
                <w:rFonts w:ascii="Times New Roman" w:eastAsia="Calibri" w:hAnsi="Times New Roman" w:cs="Times New Roman"/>
                <w:sz w:val="24"/>
                <w:szCs w:val="24"/>
                <w:lang w:bidi="en-US"/>
              </w:rPr>
              <w:t>пти</w:t>
            </w:r>
            <w:proofErr w:type="spellEnd"/>
            <w:r w:rsidRPr="0035469E">
              <w:rPr>
                <w:rFonts w:ascii="Times New Roman" w:eastAsia="Calibri" w:hAnsi="Times New Roman" w:cs="Times New Roman"/>
                <w:sz w:val="24"/>
                <w:szCs w:val="24"/>
                <w:lang w:bidi="en-US"/>
              </w:rPr>
              <w:t>».</w:t>
            </w:r>
          </w:p>
          <w:p w:rsidR="0035469E" w:rsidRPr="0035469E" w:rsidRDefault="0035469E" w:rsidP="0035469E">
            <w:pPr>
              <w:numPr>
                <w:ilvl w:val="0"/>
                <w:numId w:val="6"/>
              </w:numPr>
              <w:tabs>
                <w:tab w:val="left" w:pos="2410"/>
              </w:tabs>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lang w:bidi="en-US"/>
              </w:rPr>
              <w:t>«Что кому?» Учить детей различать и называть профессии, соотносить с предметами.</w:t>
            </w:r>
          </w:p>
        </w:tc>
      </w:tr>
      <w:tr w:rsidR="0035469E" w:rsidRPr="0035469E" w:rsidTr="0035469E">
        <w:trPr>
          <w:trHeight w:val="3053"/>
        </w:trPr>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Ноябрь</w:t>
            </w:r>
          </w:p>
        </w:tc>
        <w:tc>
          <w:tcPr>
            <w:tcW w:w="8988" w:type="dxa"/>
          </w:tcPr>
          <w:p w:rsidR="0035469E" w:rsidRPr="0035469E" w:rsidRDefault="0035469E" w:rsidP="0035469E">
            <w:pPr>
              <w:numPr>
                <w:ilvl w:val="0"/>
                <w:numId w:val="7"/>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«Кто у кого». Закреплять у детей правильное употребление в речи названий детенышей животных во множественном числе родительного падежа.</w:t>
            </w:r>
          </w:p>
          <w:p w:rsidR="0035469E" w:rsidRPr="0035469E" w:rsidRDefault="0035469E" w:rsidP="0035469E">
            <w:pPr>
              <w:numPr>
                <w:ilvl w:val="0"/>
                <w:numId w:val="7"/>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«Что лишнее?» Учить детей выбирать среди предметов те, которые не могут быть включены в заданные группы, отвечать на вопросы, поясняя вой выбор.</w:t>
            </w:r>
          </w:p>
          <w:p w:rsidR="0035469E" w:rsidRPr="0035469E" w:rsidRDefault="0035469E" w:rsidP="0035469E">
            <w:pPr>
              <w:numPr>
                <w:ilvl w:val="0"/>
                <w:numId w:val="7"/>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«Разбери картинки». Учить детей группировать картинки по назначению изображенных на них предметов, использовать в речи обобщающие понятия (одежда, обувь и т.д.).</w:t>
            </w:r>
          </w:p>
          <w:p w:rsidR="0035469E" w:rsidRPr="0035469E" w:rsidRDefault="0035469E" w:rsidP="00876A77">
            <w:pPr>
              <w:pStyle w:val="a4"/>
              <w:numPr>
                <w:ilvl w:val="0"/>
                <w:numId w:val="7"/>
              </w:numPr>
              <w:jc w:val="both"/>
              <w:rPr>
                <w:rFonts w:ascii="Times New Roman" w:eastAsia="Calibri" w:hAnsi="Times New Roman" w:cs="Times New Roman"/>
                <w:sz w:val="24"/>
                <w:szCs w:val="24"/>
              </w:rPr>
            </w:pPr>
            <w:r w:rsidRPr="00536A52">
              <w:rPr>
                <w:rFonts w:ascii="Times New Roman" w:eastAsia="Calibri" w:hAnsi="Times New Roman" w:cs="Times New Roman"/>
                <w:sz w:val="24"/>
                <w:szCs w:val="24"/>
              </w:rPr>
              <w:t>«Ферма, лес». Закрепить знание детей о диких и домашних животных. Пособие «Родные просторы»</w:t>
            </w:r>
          </w:p>
          <w:p w:rsidR="0035469E" w:rsidRPr="0035469E" w:rsidRDefault="0035469E" w:rsidP="0035469E">
            <w:pPr>
              <w:numPr>
                <w:ilvl w:val="0"/>
                <w:numId w:val="7"/>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«Наша одежда». Предложить детям рассмотреть одежду, которую сейчас носят дети и взрослые, пояснить ее назначение, вспомнить название частей, назвать цвет и материал, из которого она сделана.</w:t>
            </w:r>
          </w:p>
        </w:tc>
      </w:tr>
      <w:tr w:rsidR="0035469E" w:rsidRPr="0035469E" w:rsidTr="00415201">
        <w:trPr>
          <w:trHeight w:val="428"/>
        </w:trPr>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Декабрь</w:t>
            </w:r>
          </w:p>
        </w:tc>
        <w:tc>
          <w:tcPr>
            <w:tcW w:w="8988" w:type="dxa"/>
          </w:tcPr>
          <w:p w:rsidR="0035469E" w:rsidRPr="0035469E" w:rsidRDefault="0035469E" w:rsidP="0035469E">
            <w:pPr>
              <w:keepNext/>
              <w:keepLines/>
              <w:numPr>
                <w:ilvl w:val="0"/>
                <w:numId w:val="8"/>
              </w:numPr>
              <w:contextualSpacing/>
              <w:jc w:val="both"/>
              <w:rPr>
                <w:rFonts w:ascii="Times New Roman" w:eastAsia="Courier New" w:hAnsi="Times New Roman" w:cs="Times New Roman"/>
                <w:color w:val="262626"/>
                <w:sz w:val="24"/>
                <w:szCs w:val="24"/>
                <w:lang w:eastAsia="ru-RU"/>
              </w:rPr>
            </w:pPr>
            <w:r w:rsidRPr="0035469E">
              <w:rPr>
                <w:rFonts w:ascii="Times New Roman" w:eastAsia="Courier New" w:hAnsi="Times New Roman" w:cs="Times New Roman"/>
                <w:color w:val="262626"/>
                <w:sz w:val="24"/>
                <w:szCs w:val="24"/>
                <w:lang w:eastAsia="ru-RU"/>
              </w:rPr>
              <w:t xml:space="preserve">«Чьи детки?». </w:t>
            </w:r>
            <w:r w:rsidRPr="0035469E">
              <w:rPr>
                <w:rFonts w:ascii="Times New Roman" w:eastAsia="Franklin Gothic Book" w:hAnsi="Times New Roman" w:cs="Times New Roman"/>
                <w:color w:val="000000"/>
                <w:sz w:val="24"/>
                <w:szCs w:val="24"/>
                <w:lang w:bidi="en-US"/>
              </w:rPr>
              <w:t>Закрепить знания детей о домашних животных, их детенышах, голосах животных, упражняться в правильном звукоподражании.</w:t>
            </w:r>
          </w:p>
          <w:p w:rsidR="0035469E" w:rsidRPr="0035469E" w:rsidRDefault="0035469E" w:rsidP="0035469E">
            <w:pPr>
              <w:keepNext/>
              <w:keepLines/>
              <w:numPr>
                <w:ilvl w:val="0"/>
                <w:numId w:val="8"/>
              </w:numPr>
              <w:contextualSpacing/>
              <w:jc w:val="both"/>
              <w:outlineLvl w:val="2"/>
              <w:rPr>
                <w:rFonts w:ascii="Times New Roman" w:eastAsia="Franklin Gothic Heavy" w:hAnsi="Times New Roman" w:cs="Times New Roman"/>
                <w:color w:val="262626"/>
                <w:sz w:val="24"/>
                <w:szCs w:val="24"/>
              </w:rPr>
            </w:pPr>
            <w:r w:rsidRPr="0035469E">
              <w:rPr>
                <w:rFonts w:ascii="Times New Roman" w:eastAsia="Microsoft Sans Serif" w:hAnsi="Times New Roman" w:cs="Times New Roman"/>
                <w:bCs/>
                <w:color w:val="262626"/>
                <w:sz w:val="24"/>
                <w:szCs w:val="24"/>
                <w:shd w:val="clear" w:color="auto" w:fill="FFFFFF"/>
              </w:rPr>
              <w:t>«Лото».</w:t>
            </w:r>
            <w:r w:rsidRPr="0035469E">
              <w:rPr>
                <w:rFonts w:ascii="Times New Roman" w:eastAsia="Franklin Gothic Heavy" w:hAnsi="Times New Roman" w:cs="Times New Roman"/>
                <w:color w:val="262626"/>
                <w:sz w:val="24"/>
                <w:szCs w:val="24"/>
              </w:rPr>
              <w:t xml:space="preserve"> Систематизировать знания детей о транспорте, школе, до</w:t>
            </w:r>
            <w:r w:rsidRPr="0035469E">
              <w:rPr>
                <w:rFonts w:ascii="Times New Roman" w:eastAsia="Franklin Gothic Heavy" w:hAnsi="Times New Roman" w:cs="Times New Roman"/>
                <w:color w:val="262626"/>
                <w:sz w:val="24"/>
                <w:szCs w:val="24"/>
              </w:rPr>
              <w:softHyphen/>
              <w:t>машних животных, о семье; активизировать речь детей, упражнять в пра</w:t>
            </w:r>
            <w:r w:rsidRPr="0035469E">
              <w:rPr>
                <w:rFonts w:ascii="Times New Roman" w:eastAsia="Franklin Gothic Heavy" w:hAnsi="Times New Roman" w:cs="Times New Roman"/>
                <w:color w:val="262626"/>
                <w:sz w:val="24"/>
                <w:szCs w:val="24"/>
              </w:rPr>
              <w:softHyphen/>
              <w:t>вильном назывании предметов, учить употреблять соответствующие обоб</w:t>
            </w:r>
            <w:r w:rsidRPr="0035469E">
              <w:rPr>
                <w:rFonts w:ascii="Times New Roman" w:eastAsia="Franklin Gothic Heavy" w:hAnsi="Times New Roman" w:cs="Times New Roman"/>
                <w:color w:val="262626"/>
                <w:sz w:val="24"/>
                <w:szCs w:val="24"/>
              </w:rPr>
              <w:softHyphen/>
              <w:t>щающие слова.</w:t>
            </w:r>
          </w:p>
          <w:p w:rsidR="0035469E" w:rsidRPr="0035469E" w:rsidRDefault="0035469E" w:rsidP="0035469E">
            <w:pPr>
              <w:numPr>
                <w:ilvl w:val="0"/>
                <w:numId w:val="8"/>
              </w:numPr>
              <w:contextualSpacing/>
              <w:jc w:val="both"/>
              <w:rPr>
                <w:rFonts w:ascii="Times New Roman" w:eastAsia="Calibri" w:hAnsi="Times New Roman" w:cs="Times New Roman"/>
                <w:color w:val="262626"/>
                <w:sz w:val="24"/>
                <w:szCs w:val="24"/>
              </w:rPr>
            </w:pPr>
            <w:r w:rsidRPr="0035469E">
              <w:rPr>
                <w:rFonts w:ascii="Times New Roman" w:eastAsia="Calibri" w:hAnsi="Times New Roman" w:cs="Times New Roman"/>
                <w:color w:val="262626"/>
                <w:sz w:val="24"/>
                <w:szCs w:val="24"/>
              </w:rPr>
              <w:t>«Когда это бывает?»</w:t>
            </w:r>
            <w:r w:rsidRPr="0035469E">
              <w:rPr>
                <w:rFonts w:ascii="Times New Roman" w:eastAsia="Franklin Gothic Book" w:hAnsi="Times New Roman" w:cs="Times New Roman"/>
                <w:color w:val="262626"/>
                <w:sz w:val="24"/>
                <w:szCs w:val="24"/>
                <w:shd w:val="clear" w:color="auto" w:fill="FFFFFF"/>
              </w:rPr>
              <w:t xml:space="preserve"> Закреплять знания детей о временах года, их характерных признаках; развивать связную речь, внимание, находчивость, выдержку.</w:t>
            </w:r>
          </w:p>
          <w:p w:rsidR="0035469E" w:rsidRPr="0035469E" w:rsidRDefault="0035469E" w:rsidP="0035469E">
            <w:pPr>
              <w:keepNext/>
              <w:keepLines/>
              <w:numPr>
                <w:ilvl w:val="0"/>
                <w:numId w:val="8"/>
              </w:numPr>
              <w:contextualSpacing/>
              <w:jc w:val="both"/>
              <w:outlineLvl w:val="3"/>
              <w:rPr>
                <w:rFonts w:ascii="Times New Roman" w:eastAsia="Microsoft Sans Serif" w:hAnsi="Times New Roman" w:cs="Times New Roman"/>
                <w:sz w:val="24"/>
                <w:szCs w:val="24"/>
              </w:rPr>
            </w:pPr>
            <w:r w:rsidRPr="0035469E">
              <w:rPr>
                <w:rFonts w:ascii="Times New Roman" w:eastAsia="Microsoft Sans Serif" w:hAnsi="Times New Roman" w:cs="Times New Roman"/>
                <w:sz w:val="24"/>
                <w:szCs w:val="24"/>
              </w:rPr>
              <w:t xml:space="preserve">«Что за птица?» Учить детей узнавать </w:t>
            </w:r>
            <w:r w:rsidRPr="00536A52">
              <w:rPr>
                <w:rFonts w:ascii="Times New Roman" w:eastAsia="Microsoft Sans Serif" w:hAnsi="Times New Roman" w:cs="Times New Roman"/>
                <w:sz w:val="24"/>
                <w:szCs w:val="24"/>
              </w:rPr>
              <w:t>птиц,обитающих в Якутии</w:t>
            </w:r>
            <w:r w:rsidRPr="0035469E">
              <w:rPr>
                <w:rFonts w:ascii="Times New Roman" w:eastAsia="Microsoft Sans Serif" w:hAnsi="Times New Roman" w:cs="Times New Roman"/>
                <w:sz w:val="24"/>
                <w:szCs w:val="24"/>
              </w:rPr>
              <w:t>.</w:t>
            </w:r>
            <w:r w:rsidRPr="00536A52">
              <w:rPr>
                <w:rFonts w:ascii="Times New Roman" w:eastAsia="Microsoft Sans Serif" w:hAnsi="Times New Roman" w:cs="Times New Roman"/>
                <w:sz w:val="24"/>
                <w:szCs w:val="24"/>
              </w:rPr>
              <w:t xml:space="preserve"> Пособие «Родные просторы»</w:t>
            </w:r>
          </w:p>
        </w:tc>
      </w:tr>
      <w:tr w:rsidR="0035469E" w:rsidRPr="0035469E" w:rsidTr="00112CDF">
        <w:trPr>
          <w:trHeight w:val="1641"/>
        </w:trPr>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Январь</w:t>
            </w:r>
          </w:p>
        </w:tc>
        <w:tc>
          <w:tcPr>
            <w:tcW w:w="8988" w:type="dxa"/>
          </w:tcPr>
          <w:p w:rsidR="0035469E" w:rsidRPr="00536A52" w:rsidRDefault="0035469E" w:rsidP="00112CDF">
            <w:pPr>
              <w:keepNext/>
              <w:keepLines/>
              <w:numPr>
                <w:ilvl w:val="0"/>
                <w:numId w:val="9"/>
              </w:numPr>
              <w:contextualSpacing/>
              <w:jc w:val="both"/>
              <w:outlineLvl w:val="3"/>
              <w:rPr>
                <w:rFonts w:ascii="Times New Roman" w:eastAsia="Franklin Gothic Heavy" w:hAnsi="Times New Roman" w:cs="Times New Roman"/>
                <w:sz w:val="24"/>
                <w:szCs w:val="24"/>
              </w:rPr>
            </w:pPr>
            <w:r w:rsidRPr="0035469E">
              <w:rPr>
                <w:rFonts w:ascii="Times New Roman" w:eastAsia="Franklin Gothic Heavy" w:hAnsi="Times New Roman" w:cs="Times New Roman"/>
                <w:bCs/>
                <w:sz w:val="24"/>
                <w:szCs w:val="24"/>
                <w:shd w:val="clear" w:color="auto" w:fill="FFFFFF"/>
              </w:rPr>
              <w:t>«Кто в домике живет?»</w:t>
            </w:r>
            <w:r w:rsidRPr="0035469E">
              <w:rPr>
                <w:rFonts w:ascii="Times New Roman" w:eastAsia="Arial" w:hAnsi="Times New Roman" w:cs="Times New Roman"/>
                <w:sz w:val="24"/>
                <w:szCs w:val="24"/>
                <w:shd w:val="clear" w:color="auto" w:fill="FFFFFF"/>
              </w:rPr>
              <w:t xml:space="preserve"> Использовать знания детей о животных, их жилищах</w:t>
            </w:r>
            <w:r w:rsidRPr="00536A52">
              <w:rPr>
                <w:rFonts w:ascii="Times New Roman" w:eastAsia="Arial" w:hAnsi="Times New Roman" w:cs="Times New Roman"/>
                <w:sz w:val="24"/>
                <w:szCs w:val="24"/>
                <w:shd w:val="clear" w:color="auto" w:fill="FFFFFF"/>
              </w:rPr>
              <w:t xml:space="preserve">.Пособие «Родные просторы» </w:t>
            </w:r>
          </w:p>
          <w:p w:rsidR="0035469E" w:rsidRPr="0035469E" w:rsidRDefault="0035469E" w:rsidP="0035469E">
            <w:pPr>
              <w:keepNext/>
              <w:keepLines/>
              <w:numPr>
                <w:ilvl w:val="0"/>
                <w:numId w:val="9"/>
              </w:numPr>
              <w:contextualSpacing/>
              <w:outlineLvl w:val="3"/>
              <w:rPr>
                <w:rFonts w:ascii="Times New Roman" w:eastAsia="Franklin Gothic Heavy" w:hAnsi="Times New Roman" w:cs="Times New Roman"/>
                <w:sz w:val="24"/>
                <w:szCs w:val="24"/>
              </w:rPr>
            </w:pPr>
            <w:r w:rsidRPr="0035469E">
              <w:rPr>
                <w:rFonts w:ascii="Times New Roman" w:eastAsia="Arial Unicode MS" w:hAnsi="Times New Roman" w:cs="Times New Roman"/>
                <w:bCs/>
                <w:sz w:val="24"/>
                <w:szCs w:val="24"/>
                <w:shd w:val="clear" w:color="auto" w:fill="FFFFFF"/>
              </w:rPr>
              <w:t>«</w:t>
            </w:r>
            <w:r w:rsidR="00112CDF" w:rsidRPr="00536A52">
              <w:rPr>
                <w:rFonts w:ascii="Times New Roman" w:eastAsia="Arial Unicode MS" w:hAnsi="Times New Roman" w:cs="Times New Roman"/>
                <w:bCs/>
                <w:sz w:val="24"/>
                <w:szCs w:val="24"/>
                <w:shd w:val="clear" w:color="auto" w:fill="FFFFFF"/>
              </w:rPr>
              <w:t>Что это?</w:t>
            </w:r>
            <w:r w:rsidRPr="0035469E">
              <w:rPr>
                <w:rFonts w:ascii="Times New Roman" w:eastAsia="Arial Unicode MS" w:hAnsi="Times New Roman" w:cs="Times New Roman"/>
                <w:bCs/>
                <w:sz w:val="24"/>
                <w:szCs w:val="24"/>
                <w:shd w:val="clear" w:color="auto" w:fill="FFFFFF"/>
              </w:rPr>
              <w:t xml:space="preserve">» </w:t>
            </w:r>
            <w:r w:rsidRPr="0035469E">
              <w:rPr>
                <w:rFonts w:ascii="Times New Roman" w:eastAsia="Arial Unicode MS" w:hAnsi="Times New Roman" w:cs="Times New Roman"/>
                <w:bCs/>
                <w:iCs/>
                <w:sz w:val="24"/>
                <w:szCs w:val="24"/>
                <w:shd w:val="clear" w:color="auto" w:fill="FFFFFF"/>
              </w:rPr>
              <w:t xml:space="preserve">Учить детей отгадывать загадки </w:t>
            </w:r>
            <w:r w:rsidR="00112CDF" w:rsidRPr="00536A52">
              <w:rPr>
                <w:rFonts w:ascii="Times New Roman" w:eastAsia="Arial Unicode MS" w:hAnsi="Times New Roman" w:cs="Times New Roman"/>
                <w:bCs/>
                <w:iCs/>
                <w:sz w:val="24"/>
                <w:szCs w:val="24"/>
                <w:shd w:val="clear" w:color="auto" w:fill="FFFFFF"/>
              </w:rPr>
              <w:t>якутские загадки</w:t>
            </w:r>
          </w:p>
          <w:p w:rsidR="00112CDF" w:rsidRPr="0035469E" w:rsidRDefault="0035469E" w:rsidP="00536A52">
            <w:pPr>
              <w:numPr>
                <w:ilvl w:val="0"/>
                <w:numId w:val="9"/>
              </w:numPr>
              <w:contextualSpacing/>
              <w:rPr>
                <w:rFonts w:ascii="Times New Roman" w:eastAsia="Courier New" w:hAnsi="Times New Roman" w:cs="Times New Roman"/>
                <w:color w:val="262626"/>
                <w:sz w:val="24"/>
                <w:szCs w:val="24"/>
                <w:lang w:eastAsia="ru-RU"/>
              </w:rPr>
            </w:pPr>
            <w:r w:rsidRPr="0035469E">
              <w:rPr>
                <w:rFonts w:ascii="Times New Roman" w:eastAsia="Franklin Gothic Book" w:hAnsi="Times New Roman" w:cs="Times New Roman"/>
                <w:bCs/>
                <w:sz w:val="24"/>
                <w:szCs w:val="24"/>
                <w:shd w:val="clear" w:color="auto" w:fill="FFFFFF"/>
              </w:rPr>
              <w:t>«Найди своего товарища». Учить детей узнавать, кого загадал воспитатель по описанию одежды, учить самостоятельно, составлять описание.</w:t>
            </w:r>
          </w:p>
        </w:tc>
      </w:tr>
      <w:tr w:rsidR="0035469E" w:rsidRPr="0035469E" w:rsidTr="00415201">
        <w:trPr>
          <w:trHeight w:val="569"/>
        </w:trPr>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Февраль</w:t>
            </w:r>
          </w:p>
          <w:p w:rsidR="0035469E" w:rsidRPr="0035469E" w:rsidRDefault="0035469E" w:rsidP="0035469E">
            <w:pPr>
              <w:rPr>
                <w:rFonts w:ascii="Times New Roman" w:eastAsia="Calibri" w:hAnsi="Times New Roman" w:cs="Times New Roman"/>
                <w:sz w:val="24"/>
                <w:szCs w:val="24"/>
              </w:rPr>
            </w:pPr>
          </w:p>
        </w:tc>
        <w:tc>
          <w:tcPr>
            <w:tcW w:w="8988" w:type="dxa"/>
          </w:tcPr>
          <w:p w:rsidR="0035469E" w:rsidRPr="0035469E" w:rsidRDefault="0035469E" w:rsidP="0035469E">
            <w:pPr>
              <w:numPr>
                <w:ilvl w:val="0"/>
                <w:numId w:val="13"/>
              </w:numPr>
              <w:contextualSpacing/>
              <w:jc w:val="both"/>
              <w:rPr>
                <w:rFonts w:ascii="Times New Roman" w:eastAsia="Courier New" w:hAnsi="Times New Roman" w:cs="Times New Roman"/>
                <w:color w:val="000000"/>
                <w:sz w:val="24"/>
                <w:szCs w:val="24"/>
                <w:lang w:eastAsia="ru-RU"/>
              </w:rPr>
            </w:pPr>
            <w:r w:rsidRPr="0035469E">
              <w:rPr>
                <w:rFonts w:ascii="Times New Roman" w:eastAsia="Courier New" w:hAnsi="Times New Roman" w:cs="Times New Roman"/>
                <w:color w:val="000000"/>
                <w:sz w:val="24"/>
                <w:szCs w:val="24"/>
                <w:lang w:eastAsia="ru-RU"/>
              </w:rPr>
              <w:t>«Узнай по описанию». Учить детей составлять описательный рассказ о пернатых по плану, предложенному воспитателем, учить разгадывать загадки-описания</w:t>
            </w:r>
          </w:p>
          <w:p w:rsidR="0035469E" w:rsidRPr="0035469E" w:rsidRDefault="0035469E" w:rsidP="0035469E">
            <w:pPr>
              <w:numPr>
                <w:ilvl w:val="0"/>
                <w:numId w:val="13"/>
              </w:numPr>
              <w:contextualSpacing/>
              <w:jc w:val="both"/>
              <w:rPr>
                <w:rFonts w:ascii="Times New Roman" w:eastAsia="Courier New" w:hAnsi="Times New Roman" w:cs="Times New Roman"/>
                <w:color w:val="000000"/>
                <w:sz w:val="24"/>
                <w:szCs w:val="24"/>
                <w:lang w:eastAsia="ru-RU"/>
              </w:rPr>
            </w:pPr>
            <w:r w:rsidRPr="0035469E">
              <w:rPr>
                <w:rFonts w:ascii="Times New Roman" w:eastAsia="Arial Unicode MS" w:hAnsi="Times New Roman" w:cs="Times New Roman"/>
                <w:bCs/>
                <w:color w:val="000000"/>
                <w:sz w:val="24"/>
                <w:szCs w:val="24"/>
                <w:shd w:val="clear" w:color="auto" w:fill="FFFFFF"/>
                <w:lang w:eastAsia="ru-RU"/>
              </w:rPr>
              <w:t xml:space="preserve">«Скажи наоборот». </w:t>
            </w:r>
            <w:r w:rsidRPr="0035469E">
              <w:rPr>
                <w:rFonts w:ascii="Times New Roman" w:eastAsia="Microsoft Sans Serif" w:hAnsi="Times New Roman" w:cs="Times New Roman"/>
                <w:bCs/>
                <w:iCs/>
                <w:color w:val="000000"/>
                <w:sz w:val="24"/>
                <w:szCs w:val="24"/>
                <w:lang w:eastAsia="ru-RU"/>
              </w:rPr>
              <w:t>Учить детей подбирать слова-антонимы, выступать в роли игро</w:t>
            </w:r>
            <w:r w:rsidRPr="0035469E">
              <w:rPr>
                <w:rFonts w:ascii="Times New Roman" w:eastAsia="Microsoft Sans Serif" w:hAnsi="Times New Roman" w:cs="Times New Roman"/>
                <w:bCs/>
                <w:iCs/>
                <w:color w:val="000000"/>
                <w:sz w:val="24"/>
                <w:szCs w:val="24"/>
                <w:lang w:eastAsia="ru-RU"/>
              </w:rPr>
              <w:softHyphen/>
              <w:t>ков, водящих и организаторов игры. Развивать вербальное воображение.</w:t>
            </w:r>
          </w:p>
          <w:p w:rsidR="0035469E" w:rsidRPr="0035469E" w:rsidRDefault="0035469E" w:rsidP="0035469E">
            <w:pPr>
              <w:numPr>
                <w:ilvl w:val="0"/>
                <w:numId w:val="13"/>
              </w:numPr>
              <w:contextualSpacing/>
              <w:jc w:val="both"/>
              <w:rPr>
                <w:rFonts w:ascii="Times New Roman" w:eastAsia="Courier New" w:hAnsi="Times New Roman" w:cs="Times New Roman"/>
                <w:color w:val="000000"/>
                <w:sz w:val="24"/>
                <w:szCs w:val="24"/>
                <w:lang w:eastAsia="ru-RU"/>
              </w:rPr>
            </w:pPr>
            <w:r w:rsidRPr="0035469E">
              <w:rPr>
                <w:rFonts w:ascii="Times New Roman" w:eastAsia="Courier New" w:hAnsi="Times New Roman" w:cs="Times New Roman"/>
                <w:color w:val="000000"/>
                <w:sz w:val="24"/>
                <w:szCs w:val="24"/>
                <w:lang w:eastAsia="ru-RU"/>
              </w:rPr>
              <w:t xml:space="preserve">«Съедобно - несъедобно». </w:t>
            </w:r>
            <w:r w:rsidRPr="0035469E">
              <w:rPr>
                <w:rFonts w:ascii="Times New Roman" w:eastAsia="Arial Unicode MS" w:hAnsi="Times New Roman" w:cs="Times New Roman"/>
                <w:bCs/>
                <w:color w:val="000000"/>
                <w:sz w:val="24"/>
                <w:szCs w:val="24"/>
                <w:lang w:eastAsia="ru-RU"/>
              </w:rPr>
              <w:t xml:space="preserve">Упражнять детей в классификации предметов по заданному признаку, развивать логическое мышление, учить детей </w:t>
            </w:r>
            <w:r w:rsidRPr="0035469E">
              <w:rPr>
                <w:rFonts w:ascii="Times New Roman" w:eastAsia="Arial Unicode MS" w:hAnsi="Times New Roman" w:cs="Times New Roman"/>
                <w:bCs/>
                <w:color w:val="000000"/>
                <w:sz w:val="24"/>
                <w:szCs w:val="24"/>
                <w:lang w:eastAsia="ru-RU"/>
              </w:rPr>
              <w:lastRenderedPageBreak/>
              <w:t>аргументировать свои ответы.</w:t>
            </w:r>
          </w:p>
          <w:p w:rsidR="0035469E" w:rsidRPr="0035469E" w:rsidRDefault="0035469E" w:rsidP="00536A52">
            <w:pPr>
              <w:numPr>
                <w:ilvl w:val="0"/>
                <w:numId w:val="13"/>
              </w:numPr>
              <w:contextualSpacing/>
              <w:jc w:val="both"/>
              <w:rPr>
                <w:rFonts w:ascii="Times New Roman" w:eastAsia="Calibri" w:hAnsi="Times New Roman" w:cs="Times New Roman"/>
                <w:sz w:val="24"/>
                <w:szCs w:val="24"/>
              </w:rPr>
            </w:pPr>
            <w:r w:rsidRPr="0035469E">
              <w:rPr>
                <w:rFonts w:ascii="Times New Roman" w:eastAsia="Courier New" w:hAnsi="Times New Roman" w:cs="Times New Roman"/>
                <w:color w:val="000000"/>
                <w:sz w:val="24"/>
                <w:szCs w:val="24"/>
                <w:lang w:eastAsia="ru-RU"/>
              </w:rPr>
              <w:t xml:space="preserve">«А что потом?» </w:t>
            </w:r>
            <w:r w:rsidRPr="0035469E">
              <w:rPr>
                <w:rFonts w:ascii="Times New Roman" w:eastAsia="Microsoft Sans Serif" w:hAnsi="Times New Roman" w:cs="Times New Roman"/>
                <w:bCs/>
                <w:color w:val="000000"/>
                <w:sz w:val="24"/>
                <w:szCs w:val="24"/>
                <w:lang w:eastAsia="ru-RU"/>
              </w:rPr>
              <w:t>Закреплять знания детей о частях суток, о деятельности детей в разное время дня.</w:t>
            </w:r>
          </w:p>
        </w:tc>
      </w:tr>
      <w:tr w:rsidR="0035469E" w:rsidRPr="0035469E" w:rsidTr="00536A52">
        <w:trPr>
          <w:trHeight w:val="3472"/>
        </w:trPr>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lastRenderedPageBreak/>
              <w:t>Март</w:t>
            </w:r>
          </w:p>
        </w:tc>
        <w:tc>
          <w:tcPr>
            <w:tcW w:w="8988" w:type="dxa"/>
          </w:tcPr>
          <w:p w:rsidR="0035469E" w:rsidRPr="0035469E" w:rsidRDefault="0035469E" w:rsidP="0035469E">
            <w:pPr>
              <w:numPr>
                <w:ilvl w:val="0"/>
                <w:numId w:val="12"/>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«Не ошибись». Учить детей различать предметы по материалу, из которого они изготовлены, выявлять и правильно называть такие свойства как: твердый, мягкий, шероховатый, гибкий, жесткий и др.</w:t>
            </w:r>
          </w:p>
          <w:p w:rsidR="0035469E" w:rsidRPr="0035469E" w:rsidRDefault="0035469E" w:rsidP="0035469E">
            <w:pPr>
              <w:numPr>
                <w:ilvl w:val="0"/>
                <w:numId w:val="12"/>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 xml:space="preserve">«Подумай и скажи». Учить подбирать слова-определения к существительным, описывать состояния природы, предметы. </w:t>
            </w:r>
          </w:p>
          <w:p w:rsidR="0035469E" w:rsidRPr="0035469E" w:rsidRDefault="0035469E" w:rsidP="0035469E">
            <w:pPr>
              <w:numPr>
                <w:ilvl w:val="0"/>
                <w:numId w:val="12"/>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«Чудесный мешочек». Развивать у детей тактильные ощущения, формировать умение анализировать их, определять предмет на ощупь. Активизировать в речи детей понятия, связанные с характеристиками предметов, учить использовать конструкции предположения.</w:t>
            </w:r>
          </w:p>
          <w:p w:rsidR="0035469E" w:rsidRPr="0035469E" w:rsidRDefault="0035469E" w:rsidP="00112CDF">
            <w:pPr>
              <w:numPr>
                <w:ilvl w:val="0"/>
                <w:numId w:val="12"/>
              </w:numPr>
              <w:contextualSpacing/>
              <w:jc w:val="both"/>
              <w:rPr>
                <w:rFonts w:ascii="Times New Roman" w:eastAsia="Courier New" w:hAnsi="Times New Roman" w:cs="Times New Roman"/>
                <w:color w:val="000000"/>
                <w:sz w:val="24"/>
                <w:szCs w:val="24"/>
                <w:lang w:eastAsia="ru-RU"/>
              </w:rPr>
            </w:pPr>
            <w:r w:rsidRPr="0035469E">
              <w:rPr>
                <w:rFonts w:ascii="Times New Roman" w:eastAsia="Calibri" w:hAnsi="Times New Roman" w:cs="Times New Roman"/>
                <w:sz w:val="24"/>
                <w:szCs w:val="24"/>
              </w:rPr>
              <w:t>«Расскажи сказку». Учить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tc>
      </w:tr>
      <w:tr w:rsidR="0035469E" w:rsidRPr="0035469E" w:rsidTr="00415201">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Апрель</w:t>
            </w:r>
          </w:p>
        </w:tc>
        <w:tc>
          <w:tcPr>
            <w:tcW w:w="8988" w:type="dxa"/>
          </w:tcPr>
          <w:p w:rsidR="0035469E" w:rsidRPr="0035469E" w:rsidRDefault="0035469E" w:rsidP="0035469E">
            <w:pPr>
              <w:numPr>
                <w:ilvl w:val="0"/>
                <w:numId w:val="11"/>
              </w:numPr>
              <w:contextualSpacing/>
              <w:jc w:val="both"/>
              <w:rPr>
                <w:rFonts w:ascii="Times New Roman" w:eastAsia="Times New Roman" w:hAnsi="Times New Roman" w:cs="Times New Roman"/>
                <w:sz w:val="24"/>
                <w:szCs w:val="24"/>
                <w:lang w:bidi="en-US"/>
              </w:rPr>
            </w:pPr>
            <w:r w:rsidRPr="0035469E">
              <w:rPr>
                <w:rFonts w:ascii="Times New Roman" w:eastAsia="Times New Roman" w:hAnsi="Times New Roman" w:cs="Times New Roman"/>
                <w:sz w:val="24"/>
                <w:szCs w:val="24"/>
                <w:lang w:bidi="en-US"/>
              </w:rPr>
              <w:t xml:space="preserve">«Кому что нужно?» </w:t>
            </w:r>
            <w:r w:rsidRPr="0035469E">
              <w:rPr>
                <w:rFonts w:ascii="Times New Roman" w:eastAsia="MS Reference Sans Serif" w:hAnsi="Times New Roman" w:cs="Times New Roman"/>
                <w:sz w:val="24"/>
                <w:szCs w:val="24"/>
                <w:shd w:val="clear" w:color="auto" w:fill="FFFFFF"/>
                <w:lang w:bidi="en-US"/>
              </w:rPr>
              <w:t>Закрепление знаний детей о способах питания и рац</w:t>
            </w:r>
            <w:r w:rsidR="00112CDF" w:rsidRPr="00536A52">
              <w:rPr>
                <w:rFonts w:ascii="Times New Roman" w:eastAsia="MS Reference Sans Serif" w:hAnsi="Times New Roman" w:cs="Times New Roman"/>
                <w:sz w:val="24"/>
                <w:szCs w:val="24"/>
                <w:shd w:val="clear" w:color="auto" w:fill="FFFFFF"/>
                <w:lang w:bidi="en-US"/>
              </w:rPr>
              <w:t>ионе диких и домашних животных.</w:t>
            </w:r>
          </w:p>
          <w:p w:rsidR="00112CDF" w:rsidRPr="00536A52" w:rsidRDefault="0035469E" w:rsidP="00A66391">
            <w:pPr>
              <w:numPr>
                <w:ilvl w:val="0"/>
                <w:numId w:val="11"/>
              </w:numPr>
              <w:contextualSpacing/>
              <w:jc w:val="both"/>
              <w:rPr>
                <w:rFonts w:ascii="Times New Roman" w:eastAsia="Times New Roman" w:hAnsi="Times New Roman" w:cs="Times New Roman"/>
                <w:sz w:val="24"/>
                <w:szCs w:val="24"/>
                <w:lang w:bidi="en-US"/>
              </w:rPr>
            </w:pPr>
            <w:r w:rsidRPr="0035469E">
              <w:rPr>
                <w:rFonts w:ascii="Times New Roman" w:eastAsia="Times New Roman" w:hAnsi="Times New Roman" w:cs="Times New Roman"/>
                <w:sz w:val="24"/>
                <w:szCs w:val="24"/>
                <w:lang w:bidi="en-US"/>
              </w:rPr>
              <w:t xml:space="preserve">«Подбери пару» Учить детей сравнивать и группировать предметы </w:t>
            </w:r>
          </w:p>
          <w:p w:rsidR="0035469E" w:rsidRPr="0035469E" w:rsidRDefault="0035469E" w:rsidP="00A66391">
            <w:pPr>
              <w:numPr>
                <w:ilvl w:val="0"/>
                <w:numId w:val="11"/>
              </w:numPr>
              <w:contextualSpacing/>
              <w:jc w:val="both"/>
              <w:rPr>
                <w:rFonts w:ascii="Times New Roman" w:eastAsia="Times New Roman" w:hAnsi="Times New Roman" w:cs="Times New Roman"/>
                <w:sz w:val="24"/>
                <w:szCs w:val="24"/>
                <w:lang w:bidi="en-US"/>
              </w:rPr>
            </w:pPr>
            <w:r w:rsidRPr="0035469E">
              <w:rPr>
                <w:rFonts w:ascii="Times New Roman" w:eastAsia="Times New Roman" w:hAnsi="Times New Roman" w:cs="Times New Roman"/>
                <w:sz w:val="24"/>
                <w:szCs w:val="24"/>
                <w:lang w:bidi="en-US"/>
              </w:rPr>
              <w:t>«Где что лежит?» Учить детей составлять словосочетания, характеризующие положение различных предметов в пространстве, учить правильно упот</w:t>
            </w:r>
            <w:r w:rsidRPr="0035469E">
              <w:rPr>
                <w:rFonts w:ascii="Times New Roman" w:eastAsia="Times New Roman" w:hAnsi="Times New Roman" w:cs="Times New Roman"/>
                <w:sz w:val="24"/>
                <w:szCs w:val="24"/>
                <w:lang w:bidi="en-US"/>
              </w:rPr>
              <w:softHyphen/>
              <w:t>реблять в речи предлоги.</w:t>
            </w:r>
          </w:p>
          <w:p w:rsidR="0035469E" w:rsidRPr="0035469E" w:rsidRDefault="0035469E" w:rsidP="00112CDF">
            <w:pPr>
              <w:numPr>
                <w:ilvl w:val="0"/>
                <w:numId w:val="11"/>
              </w:numPr>
              <w:contextualSpacing/>
              <w:jc w:val="both"/>
              <w:rPr>
                <w:rFonts w:ascii="Times New Roman" w:eastAsia="Calibri" w:hAnsi="Times New Roman" w:cs="Times New Roman"/>
                <w:sz w:val="24"/>
                <w:szCs w:val="24"/>
              </w:rPr>
            </w:pPr>
            <w:r w:rsidRPr="0035469E">
              <w:rPr>
                <w:rFonts w:ascii="Times New Roman" w:eastAsia="Times New Roman" w:hAnsi="Times New Roman" w:cs="Times New Roman"/>
                <w:sz w:val="24"/>
                <w:szCs w:val="24"/>
                <w:lang w:bidi="en-US"/>
              </w:rPr>
              <w:t>«Скажи по-другому». Формирование у детей умения подбирать с опорой на рисун</w:t>
            </w:r>
            <w:r w:rsidRPr="0035469E">
              <w:rPr>
                <w:rFonts w:ascii="Times New Roman" w:eastAsia="Times New Roman" w:hAnsi="Times New Roman" w:cs="Times New Roman"/>
                <w:sz w:val="24"/>
                <w:szCs w:val="24"/>
                <w:lang w:bidi="en-US"/>
              </w:rPr>
              <w:softHyphen/>
              <w:t>ки эпитеты и синонимы к различным словам, обогащение словаря детей.</w:t>
            </w:r>
          </w:p>
        </w:tc>
      </w:tr>
      <w:tr w:rsidR="0035469E" w:rsidRPr="0035469E" w:rsidTr="00415201">
        <w:tc>
          <w:tcPr>
            <w:tcW w:w="1184" w:type="dxa"/>
          </w:tcPr>
          <w:p w:rsidR="0035469E" w:rsidRPr="0035469E" w:rsidRDefault="0035469E" w:rsidP="0035469E">
            <w:pPr>
              <w:rPr>
                <w:rFonts w:ascii="Times New Roman" w:eastAsia="Calibri" w:hAnsi="Times New Roman" w:cs="Times New Roman"/>
                <w:sz w:val="24"/>
                <w:szCs w:val="24"/>
              </w:rPr>
            </w:pPr>
            <w:r w:rsidRPr="0035469E">
              <w:rPr>
                <w:rFonts w:ascii="Times New Roman" w:eastAsia="Calibri" w:hAnsi="Times New Roman" w:cs="Times New Roman"/>
                <w:sz w:val="24"/>
                <w:szCs w:val="24"/>
              </w:rPr>
              <w:t>Май</w:t>
            </w:r>
          </w:p>
        </w:tc>
        <w:tc>
          <w:tcPr>
            <w:tcW w:w="8988" w:type="dxa"/>
          </w:tcPr>
          <w:p w:rsidR="0035469E" w:rsidRPr="0035469E" w:rsidRDefault="0035469E" w:rsidP="0035469E">
            <w:pPr>
              <w:numPr>
                <w:ilvl w:val="0"/>
                <w:numId w:val="10"/>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«Назови правильно». Упражнять детей в назывании детенышей зверей в единственном и множественном числе (зайчонок - зайчата, лисенок - лисята).</w:t>
            </w:r>
          </w:p>
          <w:p w:rsidR="00112CDF" w:rsidRPr="00536A52" w:rsidRDefault="0035469E" w:rsidP="00112CDF">
            <w:pPr>
              <w:numPr>
                <w:ilvl w:val="0"/>
                <w:numId w:val="10"/>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w:t>
            </w:r>
            <w:r w:rsidR="00112CDF" w:rsidRPr="00536A52">
              <w:rPr>
                <w:rFonts w:ascii="Times New Roman" w:eastAsia="Calibri" w:hAnsi="Times New Roman" w:cs="Times New Roman"/>
                <w:sz w:val="24"/>
                <w:szCs w:val="24"/>
              </w:rPr>
              <w:t>Лабиринт</w:t>
            </w:r>
            <w:r w:rsidRPr="0035469E">
              <w:rPr>
                <w:rFonts w:ascii="Times New Roman" w:eastAsia="Calibri" w:hAnsi="Times New Roman" w:cs="Times New Roman"/>
                <w:sz w:val="24"/>
                <w:szCs w:val="24"/>
              </w:rPr>
              <w:t>»</w:t>
            </w:r>
            <w:r w:rsidR="00112CDF" w:rsidRPr="00536A52">
              <w:rPr>
                <w:rFonts w:ascii="Times New Roman" w:eastAsia="Calibri" w:hAnsi="Times New Roman" w:cs="Times New Roman"/>
                <w:sz w:val="24"/>
                <w:szCs w:val="24"/>
              </w:rPr>
              <w:t>.Развивать внимание, логическое мышление, волевые качества.</w:t>
            </w:r>
          </w:p>
          <w:p w:rsidR="0035469E" w:rsidRPr="0035469E" w:rsidRDefault="0035469E" w:rsidP="00112CDF">
            <w:pPr>
              <w:numPr>
                <w:ilvl w:val="0"/>
                <w:numId w:val="10"/>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«Кто что делает?» Учить детей подбирать глаголы, характеризующие действия кошки, собаки с опорой на сюжетные картинки, расширять словарный запас.</w:t>
            </w:r>
          </w:p>
          <w:p w:rsidR="0035469E" w:rsidRPr="0035469E" w:rsidRDefault="0035469E" w:rsidP="0035469E">
            <w:pPr>
              <w:numPr>
                <w:ilvl w:val="0"/>
                <w:numId w:val="10"/>
              </w:numPr>
              <w:contextualSpacing/>
              <w:jc w:val="both"/>
              <w:rPr>
                <w:rFonts w:ascii="Times New Roman" w:eastAsia="Calibri" w:hAnsi="Times New Roman" w:cs="Times New Roman"/>
                <w:sz w:val="24"/>
                <w:szCs w:val="24"/>
              </w:rPr>
            </w:pPr>
            <w:r w:rsidRPr="0035469E">
              <w:rPr>
                <w:rFonts w:ascii="Times New Roman" w:eastAsia="Calibri" w:hAnsi="Times New Roman" w:cs="Times New Roman"/>
                <w:sz w:val="24"/>
                <w:szCs w:val="24"/>
              </w:rPr>
              <w:t>«Кто что слышит?» Развивать слуховое восприятие, внимание, логическое мышление, волевые качества. Активизировать словарь детей.</w:t>
            </w:r>
          </w:p>
        </w:tc>
      </w:tr>
    </w:tbl>
    <w:p w:rsidR="0035469E" w:rsidRPr="0035469E" w:rsidRDefault="0035469E" w:rsidP="0035469E">
      <w:pPr>
        <w:spacing w:after="0" w:line="240" w:lineRule="auto"/>
        <w:jc w:val="both"/>
        <w:rPr>
          <w:rFonts w:ascii="Times New Roman" w:eastAsia="Times New Roman" w:hAnsi="Times New Roman" w:cs="Times New Roman"/>
          <w:sz w:val="24"/>
          <w:szCs w:val="24"/>
          <w:lang w:eastAsia="ru-RU"/>
        </w:rPr>
      </w:pPr>
    </w:p>
    <w:p w:rsidR="00CC14B0" w:rsidRPr="00536A52" w:rsidRDefault="00CC14B0">
      <w:pPr>
        <w:rPr>
          <w:rFonts w:ascii="Times New Roman" w:hAnsi="Times New Roman" w:cs="Times New Roman"/>
          <w:sz w:val="24"/>
          <w:szCs w:val="24"/>
        </w:rPr>
      </w:pPr>
      <w:bookmarkStart w:id="0" w:name="_GoBack"/>
      <w:bookmarkEnd w:id="0"/>
    </w:p>
    <w:sectPr w:rsidR="00CC14B0" w:rsidRPr="00536A52" w:rsidSect="002C6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Arial"/>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535"/>
    <w:multiLevelType w:val="hybridMultilevel"/>
    <w:tmpl w:val="CB4CB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37F7E"/>
    <w:multiLevelType w:val="hybridMultilevel"/>
    <w:tmpl w:val="AACE4D4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828EE"/>
    <w:multiLevelType w:val="hybridMultilevel"/>
    <w:tmpl w:val="F8EC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120C7"/>
    <w:multiLevelType w:val="hybridMultilevel"/>
    <w:tmpl w:val="4DE26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86E1D"/>
    <w:multiLevelType w:val="hybridMultilevel"/>
    <w:tmpl w:val="F80C6A9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B2A55"/>
    <w:multiLevelType w:val="hybridMultilevel"/>
    <w:tmpl w:val="5262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FF6210"/>
    <w:multiLevelType w:val="hybridMultilevel"/>
    <w:tmpl w:val="B4B6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E2E43"/>
    <w:multiLevelType w:val="hybridMultilevel"/>
    <w:tmpl w:val="016AA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80593"/>
    <w:multiLevelType w:val="hybridMultilevel"/>
    <w:tmpl w:val="F8428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2511A"/>
    <w:multiLevelType w:val="hybridMultilevel"/>
    <w:tmpl w:val="3258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93034"/>
    <w:multiLevelType w:val="hybridMultilevel"/>
    <w:tmpl w:val="E5B0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210DB"/>
    <w:multiLevelType w:val="hybridMultilevel"/>
    <w:tmpl w:val="D968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F2D96"/>
    <w:multiLevelType w:val="hybridMultilevel"/>
    <w:tmpl w:val="27DE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11"/>
  </w:num>
  <w:num w:numId="6">
    <w:abstractNumId w:val="9"/>
  </w:num>
  <w:num w:numId="7">
    <w:abstractNumId w:val="2"/>
  </w:num>
  <w:num w:numId="8">
    <w:abstractNumId w:val="5"/>
  </w:num>
  <w:num w:numId="9">
    <w:abstractNumId w:val="7"/>
  </w:num>
  <w:num w:numId="10">
    <w:abstractNumId w:val="3"/>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35469E"/>
    <w:rsid w:val="00112CDF"/>
    <w:rsid w:val="002C6C1C"/>
    <w:rsid w:val="0035469E"/>
    <w:rsid w:val="00536A52"/>
    <w:rsid w:val="008B65D9"/>
    <w:rsid w:val="00A47089"/>
    <w:rsid w:val="00CC1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5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54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4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Кэнчээри</cp:lastModifiedBy>
  <cp:revision>3</cp:revision>
  <dcterms:created xsi:type="dcterms:W3CDTF">2020-03-27T04:12:00Z</dcterms:created>
  <dcterms:modified xsi:type="dcterms:W3CDTF">2020-03-27T04:12:00Z</dcterms:modified>
</cp:coreProperties>
</file>