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94" w:rsidRPr="002F1D4B" w:rsidRDefault="00800594" w:rsidP="00800594">
      <w:pPr>
        <w:spacing w:after="0"/>
        <w:jc w:val="center"/>
        <w:rPr>
          <w:rFonts w:ascii="Times New Roman" w:hAnsi="Times New Roman"/>
          <w:sz w:val="20"/>
          <w:szCs w:val="20"/>
        </w:rPr>
      </w:pPr>
      <w:r w:rsidRPr="002F1D4B">
        <w:rPr>
          <w:rFonts w:ascii="Times New Roman" w:hAnsi="Times New Roman"/>
          <w:sz w:val="20"/>
          <w:szCs w:val="20"/>
        </w:rPr>
        <w:t>Муниципальное бюджетное дошкольное образовательное учреждение</w:t>
      </w:r>
    </w:p>
    <w:p w:rsidR="00800594" w:rsidRPr="002F1D4B" w:rsidRDefault="00800594" w:rsidP="00800594">
      <w:pPr>
        <w:spacing w:after="0"/>
        <w:jc w:val="center"/>
        <w:rPr>
          <w:rFonts w:ascii="Times New Roman" w:hAnsi="Times New Roman"/>
          <w:sz w:val="20"/>
          <w:szCs w:val="20"/>
        </w:rPr>
      </w:pPr>
      <w:r w:rsidRPr="002F1D4B">
        <w:rPr>
          <w:rFonts w:ascii="Times New Roman" w:hAnsi="Times New Roman"/>
          <w:sz w:val="20"/>
          <w:szCs w:val="20"/>
        </w:rPr>
        <w:t xml:space="preserve">Детский сад общеразвивающего вида с приоритетным осуществлением деятельности </w:t>
      </w:r>
    </w:p>
    <w:p w:rsidR="00800594" w:rsidRPr="002F1D4B" w:rsidRDefault="00800594" w:rsidP="00800594">
      <w:pPr>
        <w:spacing w:after="0"/>
        <w:jc w:val="center"/>
        <w:rPr>
          <w:rFonts w:ascii="Times New Roman" w:hAnsi="Times New Roman"/>
          <w:sz w:val="20"/>
          <w:szCs w:val="20"/>
          <w:u w:val="single"/>
        </w:rPr>
      </w:pPr>
      <w:r w:rsidRPr="002F1D4B">
        <w:rPr>
          <w:rFonts w:ascii="Times New Roman" w:hAnsi="Times New Roman"/>
          <w:sz w:val="20"/>
          <w:szCs w:val="20"/>
          <w:u w:val="single"/>
        </w:rPr>
        <w:t>по художественно-эстетическому развитию детей  № 72 «Кэнчээри» городского округа «город Якутск»</w:t>
      </w:r>
    </w:p>
    <w:p w:rsidR="00800594" w:rsidRPr="002F1D4B" w:rsidRDefault="00800594" w:rsidP="00800594">
      <w:pPr>
        <w:spacing w:after="0" w:line="360" w:lineRule="auto"/>
        <w:jc w:val="center"/>
        <w:rPr>
          <w:rFonts w:ascii="Times New Roman" w:hAnsi="Times New Roman"/>
          <w:sz w:val="20"/>
          <w:szCs w:val="20"/>
        </w:rPr>
      </w:pPr>
      <w:r w:rsidRPr="002F1D4B">
        <w:rPr>
          <w:rFonts w:ascii="Times New Roman" w:hAnsi="Times New Roman"/>
          <w:sz w:val="20"/>
          <w:szCs w:val="20"/>
        </w:rPr>
        <w:t xml:space="preserve">адрес: </w:t>
      </w:r>
      <w:proofErr w:type="gramStart"/>
      <w:r w:rsidRPr="002F1D4B">
        <w:rPr>
          <w:rFonts w:ascii="Times New Roman" w:hAnsi="Times New Roman"/>
          <w:sz w:val="20"/>
          <w:szCs w:val="20"/>
        </w:rPr>
        <w:t>г</w:t>
      </w:r>
      <w:proofErr w:type="gramEnd"/>
      <w:r w:rsidRPr="002F1D4B">
        <w:rPr>
          <w:rFonts w:ascii="Times New Roman" w:hAnsi="Times New Roman"/>
          <w:sz w:val="20"/>
          <w:szCs w:val="20"/>
        </w:rPr>
        <w:t>. Якутск с. Тулагино ул. Николаева, 37 телефон/факс 207-289</w:t>
      </w:r>
    </w:p>
    <w:p w:rsidR="00800594" w:rsidRDefault="00800594" w:rsidP="00800594">
      <w:pPr>
        <w:shd w:val="clear" w:color="auto" w:fill="FFFFFF"/>
        <w:spacing w:after="150" w:line="240" w:lineRule="auto"/>
        <w:jc w:val="both"/>
        <w:rPr>
          <w:rFonts w:ascii="Verdana" w:eastAsia="Times New Roman" w:hAnsi="Verdana"/>
          <w:b/>
          <w:bCs/>
          <w:color w:val="333333"/>
          <w:sz w:val="21"/>
        </w:rPr>
      </w:pPr>
    </w:p>
    <w:p w:rsidR="00800594" w:rsidRDefault="00800594" w:rsidP="00800594">
      <w:pPr>
        <w:shd w:val="clear" w:color="auto" w:fill="FFFFFF"/>
        <w:spacing w:after="150" w:line="240" w:lineRule="auto"/>
        <w:jc w:val="both"/>
        <w:rPr>
          <w:rFonts w:ascii="Verdana" w:eastAsia="Times New Roman" w:hAnsi="Verdana"/>
          <w:b/>
          <w:bCs/>
          <w:color w:val="333333"/>
          <w:sz w:val="21"/>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Pr="00F8014A" w:rsidRDefault="00800594" w:rsidP="00800594">
      <w:pPr>
        <w:shd w:val="clear" w:color="auto" w:fill="FFFFFF"/>
        <w:spacing w:after="150" w:line="240" w:lineRule="auto"/>
        <w:jc w:val="center"/>
        <w:rPr>
          <w:rFonts w:ascii="Times New Roman" w:eastAsia="Times New Roman" w:hAnsi="Times New Roman"/>
          <w:b/>
          <w:bCs/>
          <w:sz w:val="36"/>
          <w:szCs w:val="36"/>
        </w:rPr>
      </w:pPr>
      <w:r w:rsidRPr="00F8014A">
        <w:rPr>
          <w:rFonts w:ascii="Times New Roman" w:eastAsia="Times New Roman" w:hAnsi="Times New Roman"/>
          <w:b/>
          <w:bCs/>
          <w:sz w:val="36"/>
          <w:szCs w:val="36"/>
        </w:rPr>
        <w:t>ПРОЕКТ НА ТЕМУ:</w:t>
      </w:r>
    </w:p>
    <w:p w:rsidR="00800594" w:rsidRPr="00F8014A" w:rsidRDefault="00800594" w:rsidP="00F8014A">
      <w:pPr>
        <w:spacing w:line="240" w:lineRule="auto"/>
        <w:jc w:val="center"/>
        <w:rPr>
          <w:rFonts w:ascii="Times New Roman" w:hAnsi="Times New Roman"/>
          <w:sz w:val="32"/>
          <w:szCs w:val="32"/>
        </w:rPr>
      </w:pPr>
      <w:r w:rsidRPr="00F8014A">
        <w:rPr>
          <w:rFonts w:ascii="Times New Roman" w:hAnsi="Times New Roman"/>
          <w:b/>
          <w:bCs/>
          <w:iCs/>
          <w:sz w:val="32"/>
          <w:szCs w:val="32"/>
        </w:rPr>
        <w:t>Физкультурно - оздоровительная программа «Эрчим» с использованием нестандартного оборудования из конского волоса.</w:t>
      </w: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right"/>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F8014A" w:rsidRDefault="00204421" w:rsidP="00F8014A">
      <w:pPr>
        <w:shd w:val="clear" w:color="auto" w:fill="FFFFFF"/>
        <w:spacing w:after="150" w:line="240" w:lineRule="auto"/>
        <w:ind w:left="567"/>
        <w:jc w:val="center"/>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2017</w:t>
      </w:r>
      <w:r w:rsidR="00800594">
        <w:rPr>
          <w:rFonts w:ascii="Times New Roman" w:eastAsia="Times New Roman" w:hAnsi="Times New Roman"/>
          <w:b/>
          <w:bCs/>
          <w:color w:val="333333"/>
          <w:sz w:val="24"/>
          <w:szCs w:val="24"/>
        </w:rPr>
        <w:t xml:space="preserve"> г.</w:t>
      </w:r>
    </w:p>
    <w:p w:rsidR="00800594" w:rsidRPr="00F8014A" w:rsidRDefault="00800594" w:rsidP="00F8014A">
      <w:pPr>
        <w:shd w:val="clear" w:color="auto" w:fill="FFFFFF"/>
        <w:spacing w:after="150" w:line="240" w:lineRule="auto"/>
        <w:ind w:firstLine="284"/>
        <w:jc w:val="both"/>
        <w:rPr>
          <w:rFonts w:ascii="Times New Roman" w:eastAsia="Times New Roman" w:hAnsi="Times New Roman"/>
          <w:b/>
          <w:bCs/>
          <w:color w:val="333333"/>
          <w:sz w:val="24"/>
          <w:szCs w:val="24"/>
        </w:rPr>
      </w:pPr>
      <w:r>
        <w:rPr>
          <w:rFonts w:ascii="Times New Roman" w:hAnsi="Times New Roman"/>
          <w:b/>
          <w:sz w:val="24"/>
          <w:szCs w:val="24"/>
        </w:rPr>
        <w:lastRenderedPageBreak/>
        <w:t xml:space="preserve">Актуальность: </w:t>
      </w:r>
      <w:r w:rsidRPr="00816563">
        <w:rPr>
          <w:rFonts w:ascii="Times New Roman" w:hAnsi="Times New Roman"/>
          <w:sz w:val="24"/>
          <w:szCs w:val="24"/>
        </w:rPr>
        <w:t>Анализ здоровья и физической подготовленности детей дошкольного возраста показывает, что в настоящее время среди них растет заболеваемость, снижается уровень физической подготовленности, увеличивается численность, полностью освобожденных от физических занятий по состоянию здоровья</w:t>
      </w:r>
      <w:r>
        <w:rPr>
          <w:rFonts w:ascii="Times New Roman" w:hAnsi="Times New Roman"/>
          <w:sz w:val="24"/>
          <w:szCs w:val="24"/>
        </w:rPr>
        <w:t>.</w:t>
      </w:r>
      <w:r w:rsidRPr="00816563">
        <w:rPr>
          <w:rFonts w:ascii="Monotype Corsiva" w:eastAsia="+mn-ea" w:hAnsi="Monotype Corsiva" w:cs="+mn-cs"/>
          <w:shadow/>
          <w:color w:val="FFFFFF"/>
          <w:sz w:val="64"/>
          <w:szCs w:val="64"/>
        </w:rPr>
        <w:t xml:space="preserve"> </w:t>
      </w:r>
      <w:r w:rsidRPr="00816563">
        <w:rPr>
          <w:rFonts w:ascii="Times New Roman" w:hAnsi="Times New Roman"/>
          <w:sz w:val="24"/>
          <w:szCs w:val="24"/>
        </w:rPr>
        <w:t>В настоящее время отмечается повышение интереса к различным нетрадиционным видам закаливания, гимнастики и до сих пор не имеющего достаточного программно-методического обеспечения и поэтому требует отдельного изучения.</w:t>
      </w:r>
      <w:r>
        <w:rPr>
          <w:rFonts w:ascii="Times New Roman" w:hAnsi="Times New Roman"/>
          <w:sz w:val="24"/>
          <w:szCs w:val="24"/>
        </w:rPr>
        <w:t xml:space="preserve"> </w:t>
      </w:r>
      <w:r w:rsidRPr="00816563">
        <w:rPr>
          <w:rFonts w:ascii="Times New Roman" w:hAnsi="Times New Roman"/>
          <w:sz w:val="24"/>
          <w:szCs w:val="24"/>
        </w:rPr>
        <w:t xml:space="preserve">Недостаточная разработанность содержания, средств и условий организации физического воспитания на основе оздоровительного потенциала определили выбор </w:t>
      </w:r>
      <w:r w:rsidRPr="00816563">
        <w:rPr>
          <w:rFonts w:ascii="Times New Roman" w:hAnsi="Times New Roman"/>
          <w:bCs/>
          <w:sz w:val="24"/>
          <w:szCs w:val="24"/>
        </w:rPr>
        <w:t>темы</w:t>
      </w:r>
      <w:r w:rsidRPr="00816563">
        <w:rPr>
          <w:rFonts w:ascii="Times New Roman" w:hAnsi="Times New Roman"/>
          <w:b/>
          <w:bCs/>
          <w:sz w:val="24"/>
          <w:szCs w:val="24"/>
        </w:rPr>
        <w:t>.</w:t>
      </w:r>
    </w:p>
    <w:p w:rsidR="00800594" w:rsidRDefault="00800594" w:rsidP="00800594">
      <w:pPr>
        <w:tabs>
          <w:tab w:val="left" w:pos="6646"/>
        </w:tabs>
        <w:spacing w:after="0"/>
        <w:ind w:firstLine="284"/>
        <w:rPr>
          <w:rFonts w:ascii="Times New Roman" w:hAnsi="Times New Roman"/>
          <w:b/>
          <w:bCs/>
          <w:sz w:val="24"/>
          <w:szCs w:val="24"/>
        </w:rPr>
      </w:pPr>
    </w:p>
    <w:p w:rsidR="00800594" w:rsidRPr="00517AAF" w:rsidRDefault="00800594" w:rsidP="00800594">
      <w:pPr>
        <w:spacing w:after="0"/>
        <w:jc w:val="both"/>
        <w:rPr>
          <w:rFonts w:ascii="Times New Roman" w:hAnsi="Times New Roman"/>
          <w:b/>
          <w:sz w:val="24"/>
          <w:szCs w:val="24"/>
        </w:rPr>
      </w:pPr>
      <w:r w:rsidRPr="00517AAF">
        <w:rPr>
          <w:rFonts w:ascii="Times New Roman" w:hAnsi="Times New Roman"/>
          <w:b/>
          <w:bCs/>
          <w:sz w:val="24"/>
          <w:szCs w:val="24"/>
        </w:rPr>
        <w:t xml:space="preserve">Цель: </w:t>
      </w:r>
    </w:p>
    <w:p w:rsidR="00800594" w:rsidRPr="00517AAF" w:rsidRDefault="00800594" w:rsidP="00800594">
      <w:pPr>
        <w:spacing w:after="0"/>
        <w:jc w:val="both"/>
        <w:rPr>
          <w:rFonts w:ascii="Times New Roman" w:hAnsi="Times New Roman"/>
          <w:sz w:val="24"/>
          <w:szCs w:val="24"/>
        </w:rPr>
      </w:pPr>
      <w:r w:rsidRPr="00517AAF">
        <w:rPr>
          <w:rFonts w:ascii="Times New Roman" w:hAnsi="Times New Roman"/>
          <w:bCs/>
          <w:iCs/>
          <w:sz w:val="24"/>
          <w:szCs w:val="24"/>
        </w:rPr>
        <w:t xml:space="preserve">    Оздоровление и укрепление организма детей дошкольного возраста, повышение сопротивляемости и защитных свойств, улучшение физической и умственной работоспособности посредством  нестандартного оборудования  из конского волоса</w:t>
      </w:r>
    </w:p>
    <w:p w:rsidR="00800594" w:rsidRPr="00517AAF" w:rsidRDefault="00800594" w:rsidP="00800594">
      <w:pPr>
        <w:spacing w:after="0"/>
        <w:jc w:val="both"/>
        <w:rPr>
          <w:rFonts w:ascii="Times New Roman" w:hAnsi="Times New Roman"/>
          <w:b/>
          <w:sz w:val="24"/>
          <w:szCs w:val="24"/>
        </w:rPr>
      </w:pPr>
      <w:r w:rsidRPr="00517AAF">
        <w:rPr>
          <w:rFonts w:ascii="Times New Roman" w:hAnsi="Times New Roman"/>
          <w:b/>
          <w:bCs/>
          <w:sz w:val="24"/>
          <w:szCs w:val="24"/>
        </w:rPr>
        <w:t xml:space="preserve">   Задачи: </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Привитие интереса к элементам гимнастических упражнений, закаливания с</w:t>
      </w:r>
      <w:r>
        <w:rPr>
          <w:rFonts w:ascii="Times New Roman" w:hAnsi="Times New Roman"/>
          <w:bCs/>
          <w:iCs/>
          <w:sz w:val="24"/>
          <w:szCs w:val="24"/>
        </w:rPr>
        <w:t xml:space="preserve"> нестандартным оборудованием</w:t>
      </w:r>
      <w:r w:rsidRPr="00517AAF">
        <w:rPr>
          <w:rFonts w:ascii="Times New Roman" w:hAnsi="Times New Roman"/>
          <w:bCs/>
          <w:iCs/>
          <w:sz w:val="24"/>
          <w:szCs w:val="24"/>
        </w:rPr>
        <w:t>;</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Содействие закаливанию организма, профилактике простудных заболеваний;</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Воздействие на биологически активные точки;</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Освоение дошкольниками движений, развитие сенсорики, двигательных качеств и способностей.</w:t>
      </w:r>
    </w:p>
    <w:p w:rsidR="00800594" w:rsidRPr="00517AAF" w:rsidRDefault="00800594" w:rsidP="00800594">
      <w:pPr>
        <w:spacing w:after="0"/>
        <w:jc w:val="both"/>
        <w:rPr>
          <w:rFonts w:ascii="Times New Roman" w:hAnsi="Times New Roman"/>
          <w:sz w:val="24"/>
          <w:szCs w:val="24"/>
        </w:rPr>
      </w:pPr>
    </w:p>
    <w:p w:rsidR="00800594" w:rsidRDefault="00800594" w:rsidP="00800594">
      <w:pPr>
        <w:tabs>
          <w:tab w:val="left" w:pos="6646"/>
        </w:tabs>
        <w:spacing w:after="0"/>
        <w:jc w:val="both"/>
        <w:rPr>
          <w:rFonts w:ascii="Times New Roman" w:hAnsi="Times New Roman"/>
          <w:sz w:val="24"/>
          <w:szCs w:val="24"/>
        </w:rPr>
      </w:pPr>
      <w:r w:rsidRPr="00E31E24">
        <w:rPr>
          <w:rFonts w:ascii="Times New Roman" w:hAnsi="Times New Roman"/>
          <w:b/>
          <w:sz w:val="24"/>
          <w:szCs w:val="24"/>
        </w:rPr>
        <w:t>Срок реализации</w:t>
      </w:r>
      <w:r>
        <w:rPr>
          <w:rFonts w:ascii="Times New Roman" w:hAnsi="Times New Roman"/>
          <w:sz w:val="24"/>
          <w:szCs w:val="24"/>
        </w:rPr>
        <w:t>: 1 год.</w:t>
      </w:r>
    </w:p>
    <w:p w:rsidR="00800594" w:rsidRPr="00930AD3" w:rsidRDefault="00800594" w:rsidP="00800594">
      <w:pPr>
        <w:tabs>
          <w:tab w:val="left" w:pos="6646"/>
        </w:tabs>
        <w:spacing w:after="0"/>
        <w:jc w:val="both"/>
        <w:rPr>
          <w:rFonts w:ascii="Times New Roman" w:hAnsi="Times New Roman"/>
          <w:sz w:val="24"/>
          <w:szCs w:val="24"/>
        </w:rPr>
      </w:pPr>
    </w:p>
    <w:p w:rsidR="00800594" w:rsidRDefault="00800594" w:rsidP="00800594">
      <w:pPr>
        <w:tabs>
          <w:tab w:val="left" w:pos="6646"/>
        </w:tabs>
        <w:spacing w:after="0"/>
        <w:jc w:val="both"/>
        <w:rPr>
          <w:rFonts w:ascii="Times New Roman" w:hAnsi="Times New Roman"/>
          <w:b/>
          <w:sz w:val="24"/>
          <w:szCs w:val="24"/>
        </w:rPr>
      </w:pPr>
      <w:r w:rsidRPr="00930AD3">
        <w:rPr>
          <w:rFonts w:ascii="Times New Roman" w:hAnsi="Times New Roman"/>
          <w:b/>
          <w:sz w:val="24"/>
          <w:szCs w:val="24"/>
        </w:rPr>
        <w:t>Ожидаемые</w:t>
      </w:r>
      <w:r>
        <w:rPr>
          <w:rFonts w:ascii="Times New Roman" w:hAnsi="Times New Roman"/>
          <w:b/>
          <w:sz w:val="24"/>
          <w:szCs w:val="24"/>
        </w:rPr>
        <w:t xml:space="preserve"> результаты реализации проекта</w:t>
      </w:r>
      <w:r w:rsidRPr="00930AD3">
        <w:rPr>
          <w:rFonts w:ascii="Times New Roman" w:hAnsi="Times New Roman"/>
          <w:b/>
          <w:sz w:val="24"/>
          <w:szCs w:val="24"/>
        </w:rPr>
        <w:t>:</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b/>
          <w:sz w:val="24"/>
          <w:szCs w:val="24"/>
        </w:rPr>
        <w:t xml:space="preserve">- </w:t>
      </w:r>
      <w:r w:rsidRPr="00930AD3">
        <w:rPr>
          <w:rFonts w:ascii="Times New Roman" w:hAnsi="Times New Roman"/>
          <w:sz w:val="24"/>
          <w:szCs w:val="24"/>
        </w:rPr>
        <w:t xml:space="preserve">Создание </w:t>
      </w:r>
      <w:proofErr w:type="gramStart"/>
      <w:r w:rsidRPr="00930AD3">
        <w:rPr>
          <w:rFonts w:ascii="Times New Roman" w:hAnsi="Times New Roman"/>
          <w:sz w:val="24"/>
          <w:szCs w:val="24"/>
        </w:rPr>
        <w:t>системы комплексного мониторинга состояния здоровья ребенка</w:t>
      </w:r>
      <w:proofErr w:type="gramEnd"/>
      <w:r w:rsidRPr="00930AD3">
        <w:rPr>
          <w:rFonts w:ascii="Times New Roman" w:hAnsi="Times New Roman"/>
          <w:sz w:val="24"/>
          <w:szCs w:val="24"/>
        </w:rPr>
        <w:t>.</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 </w:t>
      </w:r>
      <w:r w:rsidRPr="00930AD3">
        <w:rPr>
          <w:rFonts w:ascii="Times New Roman" w:hAnsi="Times New Roman"/>
          <w:sz w:val="24"/>
          <w:szCs w:val="24"/>
        </w:rPr>
        <w:t xml:space="preserve">Снижение количества наиболее часто встречающихся в дошкольном детстве </w:t>
      </w:r>
      <w:r>
        <w:rPr>
          <w:rFonts w:ascii="Times New Roman" w:hAnsi="Times New Roman"/>
          <w:sz w:val="24"/>
          <w:szCs w:val="24"/>
        </w:rPr>
        <w:t xml:space="preserve"> </w:t>
      </w:r>
      <w:r w:rsidRPr="00930AD3">
        <w:rPr>
          <w:rFonts w:ascii="Times New Roman" w:hAnsi="Times New Roman"/>
          <w:sz w:val="24"/>
          <w:szCs w:val="24"/>
        </w:rPr>
        <w:t>заболеваний.</w:t>
      </w:r>
    </w:p>
    <w:p w:rsidR="00800594"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 </w:t>
      </w:r>
      <w:r w:rsidRPr="00930AD3">
        <w:rPr>
          <w:rFonts w:ascii="Times New Roman" w:hAnsi="Times New Roman"/>
          <w:sz w:val="24"/>
          <w:szCs w:val="24"/>
        </w:rPr>
        <w:t>Повышение заинтересованности работников детского сада и родителей в укреплении здоровья дошкольников.</w:t>
      </w:r>
    </w:p>
    <w:p w:rsidR="00800594" w:rsidRPr="00930AD3" w:rsidRDefault="00800594" w:rsidP="00800594">
      <w:pPr>
        <w:tabs>
          <w:tab w:val="left" w:pos="6646"/>
        </w:tabs>
        <w:spacing w:after="0"/>
        <w:jc w:val="both"/>
        <w:rPr>
          <w:rFonts w:ascii="Times New Roman" w:hAnsi="Times New Roman"/>
          <w:sz w:val="24"/>
          <w:szCs w:val="24"/>
        </w:rPr>
      </w:pPr>
    </w:p>
    <w:p w:rsidR="00800594" w:rsidRDefault="00800594" w:rsidP="00800594">
      <w:pPr>
        <w:tabs>
          <w:tab w:val="left" w:pos="6646"/>
        </w:tabs>
        <w:spacing w:after="0"/>
        <w:jc w:val="both"/>
        <w:rPr>
          <w:rFonts w:ascii="Times New Roman" w:hAnsi="Times New Roman"/>
          <w:b/>
          <w:bCs/>
          <w:sz w:val="24"/>
          <w:szCs w:val="24"/>
        </w:rPr>
      </w:pPr>
      <w:proofErr w:type="gramStart"/>
      <w:r w:rsidRPr="00930AD3">
        <w:rPr>
          <w:rFonts w:ascii="Times New Roman" w:hAnsi="Times New Roman"/>
          <w:b/>
          <w:bCs/>
          <w:sz w:val="24"/>
          <w:szCs w:val="24"/>
        </w:rPr>
        <w:t>Разработаны</w:t>
      </w:r>
      <w:proofErr w:type="gramEnd"/>
      <w:r w:rsidRPr="00930AD3">
        <w:rPr>
          <w:rFonts w:ascii="Times New Roman" w:hAnsi="Times New Roman"/>
          <w:b/>
          <w:bCs/>
          <w:sz w:val="24"/>
          <w:szCs w:val="24"/>
        </w:rPr>
        <w:t xml:space="preserve">  3 блока оздоровительных мероприятий:</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1. </w:t>
      </w:r>
      <w:r w:rsidRPr="00930AD3">
        <w:rPr>
          <w:rFonts w:ascii="Times New Roman" w:hAnsi="Times New Roman"/>
          <w:sz w:val="24"/>
          <w:szCs w:val="24"/>
        </w:rPr>
        <w:t xml:space="preserve"> Гимнастика после дневного сна по сюжетам якутских сказок  и закаливающие процедуры с </w:t>
      </w:r>
      <w:r>
        <w:rPr>
          <w:rFonts w:ascii="Times New Roman" w:hAnsi="Times New Roman"/>
          <w:sz w:val="24"/>
          <w:szCs w:val="24"/>
        </w:rPr>
        <w:t xml:space="preserve">   </w:t>
      </w:r>
      <w:r w:rsidRPr="00930AD3">
        <w:rPr>
          <w:rFonts w:ascii="Times New Roman" w:hAnsi="Times New Roman"/>
          <w:sz w:val="24"/>
          <w:szCs w:val="24"/>
        </w:rPr>
        <w:t>нестандартным оборудованием из конского волоса.</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2. </w:t>
      </w:r>
      <w:r w:rsidRPr="00930AD3">
        <w:rPr>
          <w:rFonts w:ascii="Times New Roman" w:hAnsi="Times New Roman"/>
          <w:sz w:val="24"/>
          <w:szCs w:val="24"/>
        </w:rPr>
        <w:t>Общеразвивающие упражнения с использованием нестандартного оборудования.</w:t>
      </w:r>
    </w:p>
    <w:p w:rsidR="00800594"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3. </w:t>
      </w:r>
      <w:r w:rsidRPr="00930AD3">
        <w:rPr>
          <w:rFonts w:ascii="Times New Roman" w:hAnsi="Times New Roman"/>
          <w:sz w:val="24"/>
          <w:szCs w:val="24"/>
        </w:rPr>
        <w:t xml:space="preserve"> Физкультурные занятия.</w:t>
      </w:r>
    </w:p>
    <w:p w:rsidR="00800594" w:rsidRDefault="00800594">
      <w:pPr>
        <w:rPr>
          <w:rFonts w:ascii="Times New Roman" w:hAnsi="Times New Roman"/>
          <w:b/>
          <w:sz w:val="24"/>
          <w:szCs w:val="24"/>
        </w:rPr>
      </w:pPr>
    </w:p>
    <w:p w:rsidR="009D4B54" w:rsidRDefault="00D573C7">
      <w:pPr>
        <w:rPr>
          <w:rFonts w:ascii="Times New Roman" w:hAnsi="Times New Roman"/>
          <w:b/>
          <w:sz w:val="24"/>
          <w:szCs w:val="24"/>
        </w:rPr>
      </w:pPr>
      <w:r w:rsidRPr="00D573C7">
        <w:rPr>
          <w:rFonts w:ascii="Times New Roman" w:hAnsi="Times New Roman"/>
          <w:b/>
          <w:sz w:val="24"/>
          <w:szCs w:val="24"/>
        </w:rPr>
        <w:t>Методические рекомендации по оздоровлению:</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Мониторинг уровня здоровья детей.</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Мероприятия по формированию у дошкольников мотивации здоровья и поведенческих  навыков здорового образа жизни.</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Максимальное обеспечение двигательной активности детей в детском саду на занятиях по физкультуре, в перерывах между занятиями, использование физ. минуток.</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Привитие дошкольникам чувства ответственности за свое здоровье.</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Обучение дошкольников приемам личной самодиагностики, саморегуляции.</w:t>
      </w:r>
    </w:p>
    <w:p w:rsidR="00D573C7" w:rsidRDefault="00D573C7" w:rsidP="00D573C7">
      <w:pPr>
        <w:rPr>
          <w:rFonts w:ascii="Times New Roman" w:hAnsi="Times New Roman"/>
          <w:b/>
          <w:sz w:val="24"/>
          <w:szCs w:val="24"/>
        </w:rPr>
      </w:pPr>
      <w:r>
        <w:rPr>
          <w:rFonts w:ascii="Times New Roman" w:hAnsi="Times New Roman"/>
          <w:b/>
          <w:sz w:val="24"/>
          <w:szCs w:val="24"/>
        </w:rPr>
        <w:t>Ресурсное обеспечение:</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Оборудование из конского волоса:</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Дорожка «Змеиная тропа» для ходьбы босиком;</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Дорожка «Следы лошадей»;</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Веревочки здоровья;</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Чудо – клубочки;</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Массажные коврики.</w:t>
      </w:r>
    </w:p>
    <w:p w:rsidR="00D573C7" w:rsidRPr="00D573C7" w:rsidRDefault="00D573C7" w:rsidP="00D573C7">
      <w:pPr>
        <w:rPr>
          <w:rFonts w:ascii="Times New Roman" w:hAnsi="Times New Roman"/>
          <w:sz w:val="24"/>
          <w:szCs w:val="24"/>
        </w:rPr>
      </w:pPr>
      <w:r>
        <w:rPr>
          <w:rFonts w:ascii="Times New Roman" w:hAnsi="Times New Roman"/>
          <w:b/>
          <w:bCs/>
          <w:sz w:val="24"/>
          <w:szCs w:val="24"/>
        </w:rPr>
        <w:t xml:space="preserve">1 блок. </w:t>
      </w:r>
      <w:r w:rsidRPr="00D573C7">
        <w:rPr>
          <w:rFonts w:ascii="Times New Roman" w:hAnsi="Times New Roman"/>
          <w:b/>
          <w:bCs/>
          <w:sz w:val="24"/>
          <w:szCs w:val="24"/>
        </w:rPr>
        <w:t xml:space="preserve"> Гимнастика после дневного сна по сюжетам якутских народных сказок и закаливающие процедуры:</w:t>
      </w:r>
      <w:r w:rsidRPr="00D573C7">
        <w:rPr>
          <w:rFonts w:ascii="Times New Roman" w:hAnsi="Times New Roman"/>
          <w:sz w:val="24"/>
          <w:szCs w:val="24"/>
        </w:rPr>
        <w:t xml:space="preserve">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Разработано 3 комплекса: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w:t>
      </w:r>
      <w:r w:rsidRPr="00D573C7">
        <w:rPr>
          <w:rFonts w:ascii="Times New Roman" w:hAnsi="Times New Roman"/>
          <w:i/>
          <w:iCs/>
          <w:sz w:val="24"/>
          <w:szCs w:val="24"/>
        </w:rPr>
        <w:t>«</w:t>
      </w:r>
      <w:r w:rsidRPr="00D573C7">
        <w:rPr>
          <w:rFonts w:ascii="Times New Roman" w:hAnsi="Times New Roman"/>
          <w:sz w:val="24"/>
          <w:szCs w:val="24"/>
        </w:rPr>
        <w:t xml:space="preserve"> </w:t>
      </w:r>
      <w:r w:rsidRPr="00D573C7">
        <w:rPr>
          <w:rFonts w:ascii="Times New Roman" w:hAnsi="Times New Roman"/>
          <w:i/>
          <w:iCs/>
          <w:sz w:val="24"/>
          <w:szCs w:val="24"/>
        </w:rPr>
        <w:t xml:space="preserve">Старуха </w:t>
      </w:r>
      <w:proofErr w:type="spellStart"/>
      <w:r w:rsidRPr="00D573C7">
        <w:rPr>
          <w:rFonts w:ascii="Times New Roman" w:hAnsi="Times New Roman"/>
          <w:i/>
          <w:iCs/>
          <w:sz w:val="24"/>
          <w:szCs w:val="24"/>
        </w:rPr>
        <w:t>Таал</w:t>
      </w:r>
      <w:proofErr w:type="spellEnd"/>
      <w:r w:rsidRPr="00D573C7">
        <w:rPr>
          <w:rFonts w:ascii="Times New Roman" w:hAnsi="Times New Roman"/>
          <w:i/>
          <w:iCs/>
          <w:sz w:val="24"/>
          <w:szCs w:val="24"/>
        </w:rPr>
        <w:t xml:space="preserve"> </w:t>
      </w:r>
      <w:proofErr w:type="spellStart"/>
      <w:r w:rsidRPr="00D573C7">
        <w:rPr>
          <w:rFonts w:ascii="Times New Roman" w:hAnsi="Times New Roman"/>
          <w:i/>
          <w:iCs/>
          <w:sz w:val="24"/>
          <w:szCs w:val="24"/>
        </w:rPr>
        <w:t>Таал</w:t>
      </w:r>
      <w:proofErr w:type="spellEnd"/>
      <w:r w:rsidRPr="00D573C7">
        <w:rPr>
          <w:rFonts w:ascii="Times New Roman" w:hAnsi="Times New Roman"/>
          <w:i/>
          <w:iCs/>
          <w:sz w:val="24"/>
          <w:szCs w:val="24"/>
        </w:rPr>
        <w:t>»</w:t>
      </w:r>
    </w:p>
    <w:p w:rsidR="00D573C7" w:rsidRPr="00D573C7" w:rsidRDefault="00D573C7" w:rsidP="00D573C7">
      <w:pPr>
        <w:rPr>
          <w:rFonts w:ascii="Times New Roman" w:hAnsi="Times New Roman"/>
          <w:sz w:val="24"/>
          <w:szCs w:val="24"/>
        </w:rPr>
      </w:pPr>
      <w:r w:rsidRPr="00D573C7">
        <w:rPr>
          <w:rFonts w:ascii="Times New Roman" w:hAnsi="Times New Roman"/>
          <w:i/>
          <w:iCs/>
          <w:sz w:val="24"/>
          <w:szCs w:val="24"/>
        </w:rPr>
        <w:t>«Бабушка Бэйбэрикээн»</w:t>
      </w:r>
    </w:p>
    <w:p w:rsidR="00D573C7" w:rsidRPr="00D573C7" w:rsidRDefault="00D573C7" w:rsidP="00D573C7">
      <w:pPr>
        <w:rPr>
          <w:rFonts w:ascii="Times New Roman" w:hAnsi="Times New Roman"/>
          <w:sz w:val="24"/>
          <w:szCs w:val="24"/>
        </w:rPr>
      </w:pPr>
      <w:r w:rsidRPr="00D573C7">
        <w:rPr>
          <w:rFonts w:ascii="Times New Roman" w:hAnsi="Times New Roman"/>
          <w:i/>
          <w:iCs/>
          <w:sz w:val="24"/>
          <w:szCs w:val="24"/>
        </w:rPr>
        <w:t>«Лиса и журавль»</w:t>
      </w:r>
    </w:p>
    <w:p w:rsidR="00D573C7" w:rsidRDefault="00D573C7">
      <w:pPr>
        <w:rPr>
          <w:rFonts w:ascii="Times New Roman" w:hAnsi="Times New Roman"/>
          <w:sz w:val="24"/>
          <w:szCs w:val="24"/>
        </w:rPr>
      </w:pPr>
      <w:r w:rsidRPr="00D573C7">
        <w:rPr>
          <w:rFonts w:ascii="Times New Roman" w:hAnsi="Times New Roman"/>
          <w:sz w:val="24"/>
          <w:szCs w:val="24"/>
        </w:rPr>
        <w:t>Каждый комплекс состоит из четырех частей:</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1 часть комплекса – это гимнастика в постели, которая дает детям последовательное пробуждение.</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2 часть комплекса - это переход от состояния торможения к бодрствованию - это профилактика плоскостопия.</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3 часть комплекс</w:t>
      </w:r>
      <w:proofErr w:type="gramStart"/>
      <w:r w:rsidRPr="00D573C7">
        <w:rPr>
          <w:rFonts w:ascii="Times New Roman" w:hAnsi="Times New Roman"/>
          <w:sz w:val="24"/>
          <w:szCs w:val="24"/>
        </w:rPr>
        <w:t>а-</w:t>
      </w:r>
      <w:proofErr w:type="gramEnd"/>
      <w:r w:rsidRPr="00D573C7">
        <w:rPr>
          <w:rFonts w:ascii="Times New Roman" w:hAnsi="Times New Roman"/>
          <w:sz w:val="24"/>
          <w:szCs w:val="24"/>
        </w:rPr>
        <w:t xml:space="preserve"> упражнения на профилактику опорно-двигательного аппарата.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4 часть – профилактическое упражнение для верхних дыхательных  путей.</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Каждый компле</w:t>
      </w:r>
      <w:proofErr w:type="gramStart"/>
      <w:r w:rsidRPr="00D573C7">
        <w:rPr>
          <w:rFonts w:ascii="Times New Roman" w:hAnsi="Times New Roman"/>
          <w:sz w:val="24"/>
          <w:szCs w:val="24"/>
        </w:rPr>
        <w:t>кс</w:t>
      </w:r>
      <w:r>
        <w:rPr>
          <w:rFonts w:ascii="Times New Roman" w:hAnsi="Times New Roman"/>
          <w:sz w:val="24"/>
          <w:szCs w:val="24"/>
        </w:rPr>
        <w:t xml:space="preserve"> </w:t>
      </w:r>
      <w:r w:rsidRPr="00D573C7">
        <w:rPr>
          <w:rFonts w:ascii="Times New Roman" w:hAnsi="Times New Roman"/>
          <w:sz w:val="24"/>
          <w:szCs w:val="24"/>
        </w:rPr>
        <w:t xml:space="preserve"> вкл</w:t>
      </w:r>
      <w:proofErr w:type="gramEnd"/>
      <w:r w:rsidRPr="00D573C7">
        <w:rPr>
          <w:rFonts w:ascii="Times New Roman" w:hAnsi="Times New Roman"/>
          <w:sz w:val="24"/>
          <w:szCs w:val="24"/>
        </w:rPr>
        <w:t>ючает в себя сюжеты якутских народных сказок, которые раскрывают образы национальных героев и сопровождаются якутской музыкой.</w:t>
      </w:r>
    </w:p>
    <w:p w:rsidR="00D573C7" w:rsidRPr="00D573C7" w:rsidRDefault="00D573C7" w:rsidP="00D573C7">
      <w:pPr>
        <w:rPr>
          <w:rFonts w:ascii="Times New Roman" w:hAnsi="Times New Roman"/>
          <w:sz w:val="24"/>
          <w:szCs w:val="24"/>
        </w:rPr>
      </w:pPr>
      <w:r w:rsidRPr="00D573C7">
        <w:rPr>
          <w:rFonts w:ascii="Times New Roman" w:hAnsi="Times New Roman"/>
          <w:b/>
          <w:bCs/>
          <w:sz w:val="24"/>
          <w:szCs w:val="24"/>
        </w:rPr>
        <w:t>Старуха  Таал-Таал</w:t>
      </w:r>
      <w:r w:rsidRPr="00D573C7">
        <w:rPr>
          <w:rFonts w:ascii="Times New Roman" w:hAnsi="Times New Roman"/>
          <w:sz w:val="24"/>
          <w:szCs w:val="24"/>
        </w:rPr>
        <w:t xml:space="preserve">  определяет: </w:t>
      </w:r>
      <w:r w:rsidRPr="00D573C7">
        <w:rPr>
          <w:rFonts w:ascii="Times New Roman" w:hAnsi="Times New Roman"/>
          <w:b/>
          <w:bCs/>
          <w:sz w:val="24"/>
          <w:szCs w:val="24"/>
        </w:rPr>
        <w:t>«</w:t>
      </w:r>
      <w:r w:rsidRPr="00D573C7">
        <w:rPr>
          <w:rFonts w:ascii="Times New Roman" w:hAnsi="Times New Roman"/>
          <w:sz w:val="24"/>
          <w:szCs w:val="24"/>
        </w:rPr>
        <w:t xml:space="preserve">Сильнее человека на свете нет, чтобы быть сильным и здоровым надо заниматься спортом».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В этот компле</w:t>
      </w:r>
      <w:proofErr w:type="gramStart"/>
      <w:r w:rsidRPr="00D573C7">
        <w:rPr>
          <w:rFonts w:ascii="Times New Roman" w:hAnsi="Times New Roman"/>
          <w:sz w:val="24"/>
          <w:szCs w:val="24"/>
        </w:rPr>
        <w:t>кс вкл</w:t>
      </w:r>
      <w:proofErr w:type="gramEnd"/>
      <w:r w:rsidRPr="00D573C7">
        <w:rPr>
          <w:rFonts w:ascii="Times New Roman" w:hAnsi="Times New Roman"/>
          <w:sz w:val="24"/>
          <w:szCs w:val="24"/>
        </w:rPr>
        <w:t>ючили упражнения с элементами национального обряда:  «Приветствие солнцу», «Крылья птицы» и др.</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w:t>
      </w:r>
      <w:r w:rsidRPr="00D573C7">
        <w:rPr>
          <w:rFonts w:ascii="Times New Roman" w:hAnsi="Times New Roman"/>
          <w:b/>
          <w:bCs/>
          <w:sz w:val="24"/>
          <w:szCs w:val="24"/>
        </w:rPr>
        <w:t>Бабушка  Бэйбэрикээн.</w:t>
      </w:r>
      <w:r w:rsidRPr="00D573C7">
        <w:rPr>
          <w:rFonts w:ascii="Times New Roman" w:hAnsi="Times New Roman"/>
          <w:sz w:val="24"/>
          <w:szCs w:val="24"/>
        </w:rPr>
        <w:t xml:space="preserve"> В этой сказке включены упражнения с образами птиц и животных. Лошадь считается священным животным у якутов, а бык символизирует холод.</w:t>
      </w:r>
    </w:p>
    <w:p w:rsidR="00D573C7" w:rsidRPr="00D573C7" w:rsidRDefault="00D573C7" w:rsidP="00D573C7">
      <w:pPr>
        <w:rPr>
          <w:rFonts w:ascii="Times New Roman" w:hAnsi="Times New Roman"/>
          <w:sz w:val="24"/>
          <w:szCs w:val="24"/>
        </w:rPr>
      </w:pPr>
      <w:r w:rsidRPr="00D573C7">
        <w:rPr>
          <w:rFonts w:ascii="Times New Roman" w:hAnsi="Times New Roman"/>
          <w:b/>
          <w:bCs/>
          <w:sz w:val="24"/>
          <w:szCs w:val="24"/>
        </w:rPr>
        <w:t xml:space="preserve">    Лиса и журавль.</w:t>
      </w:r>
      <w:r w:rsidRPr="00D573C7">
        <w:rPr>
          <w:rFonts w:ascii="Times New Roman" w:hAnsi="Times New Roman"/>
          <w:sz w:val="24"/>
          <w:szCs w:val="24"/>
        </w:rPr>
        <w:t xml:space="preserve">  Лиса пластичное животное. Дети подражают походку лисы. Ее походка выражает ее находчивость, увертливость, лукавство.  Журавль  у якутов символизирует мужественность. У журавля гордая прямая осанка, походка важная, степенная. Голова высоко поднятая, грудь колесом.</w:t>
      </w:r>
    </w:p>
    <w:p w:rsidR="00D573C7" w:rsidRDefault="00D573C7">
      <w:pPr>
        <w:rPr>
          <w:rFonts w:ascii="Times New Roman" w:hAnsi="Times New Roman"/>
          <w:b/>
          <w:sz w:val="24"/>
          <w:szCs w:val="24"/>
        </w:rPr>
      </w:pPr>
      <w:r w:rsidRPr="00D573C7">
        <w:rPr>
          <w:rFonts w:ascii="Times New Roman" w:hAnsi="Times New Roman"/>
          <w:b/>
          <w:sz w:val="24"/>
          <w:szCs w:val="24"/>
        </w:rPr>
        <w:t>2 блок. Общеразвивающие упражнения с использованием нестандартного оборудования из конского волоса.</w:t>
      </w:r>
    </w:p>
    <w:p w:rsidR="00181BC3" w:rsidRPr="00D573C7" w:rsidRDefault="00611704" w:rsidP="00D573C7">
      <w:pPr>
        <w:numPr>
          <w:ilvl w:val="0"/>
          <w:numId w:val="3"/>
        </w:numPr>
        <w:rPr>
          <w:rFonts w:ascii="Times New Roman" w:hAnsi="Times New Roman"/>
          <w:sz w:val="24"/>
          <w:szCs w:val="24"/>
        </w:rPr>
      </w:pPr>
      <w:r w:rsidRPr="00D573C7">
        <w:rPr>
          <w:rFonts w:ascii="Times New Roman" w:hAnsi="Times New Roman"/>
          <w:sz w:val="24"/>
          <w:szCs w:val="24"/>
        </w:rPr>
        <w:t>Упражнения для рук и плечевого пояса влияют на подвижность грудной клетки, суставов верхних конечностей, укрепление связочного аппарата. Стимулируют обменные процессы, содействуют развитию силы. Упражнения для кистей (сжимание, разжимание кулаков, вращение кистей) укрепляют мелкие мышцы рук, активизируют кровообращение, повышают тонус коры головного мозга.</w:t>
      </w:r>
    </w:p>
    <w:p w:rsidR="00D573C7" w:rsidRPr="00611704" w:rsidRDefault="00611704" w:rsidP="00D573C7">
      <w:pPr>
        <w:numPr>
          <w:ilvl w:val="0"/>
          <w:numId w:val="3"/>
        </w:numPr>
        <w:rPr>
          <w:rFonts w:ascii="Times New Roman" w:hAnsi="Times New Roman"/>
          <w:sz w:val="24"/>
          <w:szCs w:val="24"/>
        </w:rPr>
      </w:pPr>
      <w:r w:rsidRPr="00D573C7">
        <w:rPr>
          <w:rFonts w:ascii="Times New Roman" w:hAnsi="Times New Roman"/>
          <w:sz w:val="24"/>
          <w:szCs w:val="24"/>
        </w:rPr>
        <w:t>Как правило, нагрузка в упражнениях для туловища и шеи высокая. Работу выполняют все части тела, все крупные группы мышц. А это приводит к значительному повышению обменных процессов, развитию силы мышц. Вместе с тем упражнения для туловища и шеи оказывают влияние на развитие гибкости, подвижности позвоночника</w:t>
      </w:r>
      <w:r w:rsidRPr="00611704">
        <w:rPr>
          <w:rFonts w:ascii="Times New Roman" w:hAnsi="Times New Roman"/>
          <w:sz w:val="24"/>
          <w:szCs w:val="24"/>
        </w:rPr>
        <w:t>,</w:t>
      </w:r>
      <w:r w:rsidR="00D573C7" w:rsidRPr="00611704">
        <w:rPr>
          <w:rFonts w:ascii="Times New Roman" w:hAnsi="Times New Roman"/>
          <w:sz w:val="24"/>
          <w:szCs w:val="24"/>
        </w:rPr>
        <w:t xml:space="preserve">     ног, т.к. способствуют развитию связок и определяют анатомическую подвижность суставов. Эти упражнения могут быть использованы также и для формирования правильной осанки. </w:t>
      </w:r>
    </w:p>
    <w:p w:rsidR="00D573C7" w:rsidRPr="00D573C7" w:rsidRDefault="00D573C7" w:rsidP="00D573C7">
      <w:pPr>
        <w:numPr>
          <w:ilvl w:val="0"/>
          <w:numId w:val="3"/>
        </w:numPr>
        <w:rPr>
          <w:rFonts w:ascii="Times New Roman" w:hAnsi="Times New Roman"/>
          <w:sz w:val="24"/>
          <w:szCs w:val="24"/>
        </w:rPr>
      </w:pPr>
      <w:r w:rsidRPr="00D573C7">
        <w:rPr>
          <w:rFonts w:ascii="Times New Roman" w:hAnsi="Times New Roman"/>
          <w:sz w:val="24"/>
          <w:szCs w:val="24"/>
        </w:rPr>
        <w:t xml:space="preserve">    Упражнения для ног укрепляют связки и мелкие мышцы стопы, развивают ее гибкость, содействуют профилактике плоскостопия. Особенно полезны различные подскоки, любые движения ног с оттянутыми носками. Поднимания, махи ногами, подскоки, приседания оказывают большое влияние на развитие подвижности суставов, укрепление, растягивание крупных мышц и связок ног и таким образом на развитие силы и гибкости ног.</w:t>
      </w:r>
    </w:p>
    <w:p w:rsidR="00181BC3" w:rsidRDefault="00611704" w:rsidP="00611704">
      <w:pPr>
        <w:ind w:left="360"/>
        <w:rPr>
          <w:rFonts w:ascii="Times New Roman" w:hAnsi="Times New Roman"/>
          <w:b/>
          <w:bCs/>
          <w:sz w:val="24"/>
          <w:szCs w:val="24"/>
        </w:rPr>
      </w:pPr>
      <w:r>
        <w:rPr>
          <w:rFonts w:ascii="Times New Roman" w:hAnsi="Times New Roman"/>
          <w:b/>
          <w:bCs/>
          <w:sz w:val="24"/>
          <w:szCs w:val="24"/>
        </w:rPr>
        <w:t xml:space="preserve">3 блок. </w:t>
      </w:r>
      <w:r w:rsidRPr="00611704">
        <w:rPr>
          <w:rFonts w:ascii="Times New Roman" w:hAnsi="Times New Roman"/>
          <w:b/>
          <w:bCs/>
          <w:sz w:val="24"/>
          <w:szCs w:val="24"/>
        </w:rPr>
        <w:t xml:space="preserve"> Физкультурные занятия с использованием нестандартного оборудования из конского волоса.</w:t>
      </w:r>
    </w:p>
    <w:p w:rsidR="00611704" w:rsidRPr="00611704" w:rsidRDefault="00611704" w:rsidP="00611704">
      <w:pPr>
        <w:ind w:left="360"/>
        <w:rPr>
          <w:rFonts w:ascii="Times New Roman" w:hAnsi="Times New Roman"/>
          <w:sz w:val="24"/>
          <w:szCs w:val="24"/>
        </w:rPr>
      </w:pPr>
      <w:r w:rsidRPr="00611704">
        <w:rPr>
          <w:rFonts w:ascii="Times New Roman" w:hAnsi="Times New Roman"/>
          <w:sz w:val="24"/>
          <w:szCs w:val="24"/>
        </w:rPr>
        <w:t xml:space="preserve">     В содержание занятий входят оздоровительные, образовательные и воспитательные задачи физического развития детей дошкольного возраста с использованием нестандартного оборудования из конского волоса, которое используют в общеразвивающих упражнениях, в основных движениях и заключительной части занятия. Нестандартное оборудование поддерживает интерес детей к занятиям, способствует развитию координаций движений, что очень важно дошкольникам для учебной </w:t>
      </w:r>
      <w:proofErr w:type="gramStart"/>
      <w:r w:rsidRPr="00611704">
        <w:rPr>
          <w:rFonts w:ascii="Times New Roman" w:hAnsi="Times New Roman"/>
          <w:sz w:val="24"/>
          <w:szCs w:val="24"/>
        </w:rPr>
        <w:t>деятельности</w:t>
      </w:r>
      <w:proofErr w:type="gramEnd"/>
      <w:r w:rsidRPr="00611704">
        <w:rPr>
          <w:rFonts w:ascii="Times New Roman" w:hAnsi="Times New Roman"/>
          <w:sz w:val="24"/>
          <w:szCs w:val="24"/>
        </w:rPr>
        <w:t xml:space="preserve"> как в детском саду, так и в школе.</w:t>
      </w:r>
    </w:p>
    <w:p w:rsidR="00561067" w:rsidRDefault="00561067" w:rsidP="00561067">
      <w:pPr>
        <w:pStyle w:val="a4"/>
        <w:rPr>
          <w:rFonts w:ascii="Tahoma" w:hAnsi="Tahoma" w:cs="Tahoma"/>
          <w:color w:val="000000"/>
          <w:sz w:val="18"/>
          <w:szCs w:val="18"/>
        </w:rPr>
      </w:pPr>
      <w:r>
        <w:rPr>
          <w:color w:val="000000"/>
        </w:rPr>
        <w:t xml:space="preserve">Результаты исследований показали, что применение нестандартного обрудования из конских волос  повысил интерес к занятиям у детей, отношения к своему здоровью, знание традиций и обычаев своего народа, массаж активизирует защитно-приспособленные механизмы организма, оказывая положительное влияние на процесс выздоровления при различных заболеваниях. Массаж может выполнить любой человек в целях улучшения своего здоровья, повышения работоспособности, снятия возбуждения и более быстрого восстановления работоспособности и профилактики заболеваний. </w:t>
      </w:r>
    </w:p>
    <w:p w:rsidR="00561067" w:rsidRDefault="00561067" w:rsidP="00561067">
      <w:pPr>
        <w:pStyle w:val="a4"/>
        <w:rPr>
          <w:rFonts w:ascii="Tahoma" w:hAnsi="Tahoma" w:cs="Tahoma"/>
          <w:color w:val="000000"/>
          <w:sz w:val="18"/>
          <w:szCs w:val="18"/>
        </w:rPr>
      </w:pPr>
      <w:r>
        <w:rPr>
          <w:color w:val="000000"/>
        </w:rPr>
        <w:t>Через упражнения с нестандартным оборудованием развивается творчество. Дети сами могут придумывать интересные упражнения с данным инвентарём. Они повышают свою творческую деятельность, и всё больше заинтересовываются в занятиях физической культурой.</w:t>
      </w:r>
    </w:p>
    <w:p w:rsidR="00561067" w:rsidRDefault="00561067" w:rsidP="00561067">
      <w:pPr>
        <w:pStyle w:val="a4"/>
        <w:rPr>
          <w:rFonts w:ascii="Tahoma" w:hAnsi="Tahoma" w:cs="Tahoma"/>
          <w:color w:val="000000"/>
          <w:sz w:val="18"/>
          <w:szCs w:val="18"/>
        </w:rPr>
      </w:pPr>
      <w:r>
        <w:rPr>
          <w:color w:val="000000"/>
        </w:rPr>
        <w:t>Нестандартное спортивное оборудование удобно и легко применяется на занятиях с детьми, прививает интерес, снимает психологический барьер у детей. Дети бережнее относится к инвентарю, повышается плотность занятия, повышается качество обучения. Происходит удовлетворение интереса, который может укрепляться, развиваться, становиться более глубоким и разносторонним. Интерес, таким образом, является постоянным катализатором энергии человека: он либо облегчает выполнение деятельности, либо стимулирует волевое усилие, помогает проявлять терпение, упорство, настойчивость, способствует целеустремленности. И при этом дети, испытывающие состояние удовлетворенности на занятиях, работают на них ради своего физического совершенствования.</w:t>
      </w:r>
    </w:p>
    <w:p w:rsidR="00561067" w:rsidRDefault="00561067" w:rsidP="00561067">
      <w:pPr>
        <w:pStyle w:val="a4"/>
        <w:rPr>
          <w:rFonts w:ascii="Tahoma" w:hAnsi="Tahoma" w:cs="Tahoma"/>
          <w:color w:val="000000"/>
          <w:sz w:val="18"/>
          <w:szCs w:val="18"/>
        </w:rPr>
      </w:pPr>
      <w:proofErr w:type="gramStart"/>
      <w:r>
        <w:rPr>
          <w:color w:val="000000"/>
        </w:rPr>
        <w:t>Таким образом, использование нестандартного массажера  позволяет создать необходимые условия для реализации индивидуального, дифференцированного подхода в обучении, повысить уровень познавательной активности вопситанников, обеспечить комфортные условия для всестороннего развития личности, сформировать потребность в культуре движений, оптимальном физическом развитии и крепком здоровье.</w:t>
      </w:r>
      <w:proofErr w:type="gramEnd"/>
    </w:p>
    <w:p w:rsidR="00561067" w:rsidRDefault="00561067" w:rsidP="00561067"/>
    <w:p w:rsidR="00D573C7" w:rsidRPr="00D573C7" w:rsidRDefault="00D573C7">
      <w:pPr>
        <w:rPr>
          <w:rFonts w:ascii="Times New Roman" w:hAnsi="Times New Roman"/>
          <w:b/>
          <w:sz w:val="24"/>
          <w:szCs w:val="24"/>
        </w:rPr>
      </w:pPr>
    </w:p>
    <w:sectPr w:rsidR="00D573C7" w:rsidRPr="00D573C7" w:rsidSect="009D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6E6"/>
    <w:multiLevelType w:val="hybridMultilevel"/>
    <w:tmpl w:val="149E5038"/>
    <w:lvl w:ilvl="0" w:tplc="CA9672A8">
      <w:start w:val="1"/>
      <w:numFmt w:val="bullet"/>
      <w:lvlText w:val=""/>
      <w:lvlJc w:val="left"/>
      <w:pPr>
        <w:tabs>
          <w:tab w:val="num" w:pos="720"/>
        </w:tabs>
        <w:ind w:left="720" w:hanging="360"/>
      </w:pPr>
      <w:rPr>
        <w:rFonts w:ascii="Wingdings" w:hAnsi="Wingdings" w:hint="default"/>
      </w:rPr>
    </w:lvl>
    <w:lvl w:ilvl="1" w:tplc="F9C82B8A" w:tentative="1">
      <w:start w:val="1"/>
      <w:numFmt w:val="bullet"/>
      <w:lvlText w:val=""/>
      <w:lvlJc w:val="left"/>
      <w:pPr>
        <w:tabs>
          <w:tab w:val="num" w:pos="1440"/>
        </w:tabs>
        <w:ind w:left="1440" w:hanging="360"/>
      </w:pPr>
      <w:rPr>
        <w:rFonts w:ascii="Wingdings" w:hAnsi="Wingdings" w:hint="default"/>
      </w:rPr>
    </w:lvl>
    <w:lvl w:ilvl="2" w:tplc="D92886CE" w:tentative="1">
      <w:start w:val="1"/>
      <w:numFmt w:val="bullet"/>
      <w:lvlText w:val=""/>
      <w:lvlJc w:val="left"/>
      <w:pPr>
        <w:tabs>
          <w:tab w:val="num" w:pos="2160"/>
        </w:tabs>
        <w:ind w:left="2160" w:hanging="360"/>
      </w:pPr>
      <w:rPr>
        <w:rFonts w:ascii="Wingdings" w:hAnsi="Wingdings" w:hint="default"/>
      </w:rPr>
    </w:lvl>
    <w:lvl w:ilvl="3" w:tplc="ED2A183E" w:tentative="1">
      <w:start w:val="1"/>
      <w:numFmt w:val="bullet"/>
      <w:lvlText w:val=""/>
      <w:lvlJc w:val="left"/>
      <w:pPr>
        <w:tabs>
          <w:tab w:val="num" w:pos="2880"/>
        </w:tabs>
        <w:ind w:left="2880" w:hanging="360"/>
      </w:pPr>
      <w:rPr>
        <w:rFonts w:ascii="Wingdings" w:hAnsi="Wingdings" w:hint="default"/>
      </w:rPr>
    </w:lvl>
    <w:lvl w:ilvl="4" w:tplc="742E86A0" w:tentative="1">
      <w:start w:val="1"/>
      <w:numFmt w:val="bullet"/>
      <w:lvlText w:val=""/>
      <w:lvlJc w:val="left"/>
      <w:pPr>
        <w:tabs>
          <w:tab w:val="num" w:pos="3600"/>
        </w:tabs>
        <w:ind w:left="3600" w:hanging="360"/>
      </w:pPr>
      <w:rPr>
        <w:rFonts w:ascii="Wingdings" w:hAnsi="Wingdings" w:hint="default"/>
      </w:rPr>
    </w:lvl>
    <w:lvl w:ilvl="5" w:tplc="3CFA8CAA" w:tentative="1">
      <w:start w:val="1"/>
      <w:numFmt w:val="bullet"/>
      <w:lvlText w:val=""/>
      <w:lvlJc w:val="left"/>
      <w:pPr>
        <w:tabs>
          <w:tab w:val="num" w:pos="4320"/>
        </w:tabs>
        <w:ind w:left="4320" w:hanging="360"/>
      </w:pPr>
      <w:rPr>
        <w:rFonts w:ascii="Wingdings" w:hAnsi="Wingdings" w:hint="default"/>
      </w:rPr>
    </w:lvl>
    <w:lvl w:ilvl="6" w:tplc="02942F48" w:tentative="1">
      <w:start w:val="1"/>
      <w:numFmt w:val="bullet"/>
      <w:lvlText w:val=""/>
      <w:lvlJc w:val="left"/>
      <w:pPr>
        <w:tabs>
          <w:tab w:val="num" w:pos="5040"/>
        </w:tabs>
        <w:ind w:left="5040" w:hanging="360"/>
      </w:pPr>
      <w:rPr>
        <w:rFonts w:ascii="Wingdings" w:hAnsi="Wingdings" w:hint="default"/>
      </w:rPr>
    </w:lvl>
    <w:lvl w:ilvl="7" w:tplc="5FAE2E22" w:tentative="1">
      <w:start w:val="1"/>
      <w:numFmt w:val="bullet"/>
      <w:lvlText w:val=""/>
      <w:lvlJc w:val="left"/>
      <w:pPr>
        <w:tabs>
          <w:tab w:val="num" w:pos="5760"/>
        </w:tabs>
        <w:ind w:left="5760" w:hanging="360"/>
      </w:pPr>
      <w:rPr>
        <w:rFonts w:ascii="Wingdings" w:hAnsi="Wingdings" w:hint="default"/>
      </w:rPr>
    </w:lvl>
    <w:lvl w:ilvl="8" w:tplc="2C6EBE74" w:tentative="1">
      <w:start w:val="1"/>
      <w:numFmt w:val="bullet"/>
      <w:lvlText w:val=""/>
      <w:lvlJc w:val="left"/>
      <w:pPr>
        <w:tabs>
          <w:tab w:val="num" w:pos="6480"/>
        </w:tabs>
        <w:ind w:left="6480" w:hanging="360"/>
      </w:pPr>
      <w:rPr>
        <w:rFonts w:ascii="Wingdings" w:hAnsi="Wingdings" w:hint="default"/>
      </w:rPr>
    </w:lvl>
  </w:abstractNum>
  <w:abstractNum w:abstractNumId="1">
    <w:nsid w:val="60F42B99"/>
    <w:multiLevelType w:val="hybridMultilevel"/>
    <w:tmpl w:val="D632BD40"/>
    <w:lvl w:ilvl="0" w:tplc="EED03B6A">
      <w:start w:val="1"/>
      <w:numFmt w:val="bullet"/>
      <w:lvlText w:val=""/>
      <w:lvlJc w:val="left"/>
      <w:pPr>
        <w:tabs>
          <w:tab w:val="num" w:pos="720"/>
        </w:tabs>
        <w:ind w:left="720" w:hanging="360"/>
      </w:pPr>
      <w:rPr>
        <w:rFonts w:ascii="Wingdings" w:hAnsi="Wingdings" w:hint="default"/>
      </w:rPr>
    </w:lvl>
    <w:lvl w:ilvl="1" w:tplc="9A902070" w:tentative="1">
      <w:start w:val="1"/>
      <w:numFmt w:val="bullet"/>
      <w:lvlText w:val=""/>
      <w:lvlJc w:val="left"/>
      <w:pPr>
        <w:tabs>
          <w:tab w:val="num" w:pos="1440"/>
        </w:tabs>
        <w:ind w:left="1440" w:hanging="360"/>
      </w:pPr>
      <w:rPr>
        <w:rFonts w:ascii="Wingdings" w:hAnsi="Wingdings" w:hint="default"/>
      </w:rPr>
    </w:lvl>
    <w:lvl w:ilvl="2" w:tplc="CCAA5502" w:tentative="1">
      <w:start w:val="1"/>
      <w:numFmt w:val="bullet"/>
      <w:lvlText w:val=""/>
      <w:lvlJc w:val="left"/>
      <w:pPr>
        <w:tabs>
          <w:tab w:val="num" w:pos="2160"/>
        </w:tabs>
        <w:ind w:left="2160" w:hanging="360"/>
      </w:pPr>
      <w:rPr>
        <w:rFonts w:ascii="Wingdings" w:hAnsi="Wingdings" w:hint="default"/>
      </w:rPr>
    </w:lvl>
    <w:lvl w:ilvl="3" w:tplc="9C10B164" w:tentative="1">
      <w:start w:val="1"/>
      <w:numFmt w:val="bullet"/>
      <w:lvlText w:val=""/>
      <w:lvlJc w:val="left"/>
      <w:pPr>
        <w:tabs>
          <w:tab w:val="num" w:pos="2880"/>
        </w:tabs>
        <w:ind w:left="2880" w:hanging="360"/>
      </w:pPr>
      <w:rPr>
        <w:rFonts w:ascii="Wingdings" w:hAnsi="Wingdings" w:hint="default"/>
      </w:rPr>
    </w:lvl>
    <w:lvl w:ilvl="4" w:tplc="F4786AB0" w:tentative="1">
      <w:start w:val="1"/>
      <w:numFmt w:val="bullet"/>
      <w:lvlText w:val=""/>
      <w:lvlJc w:val="left"/>
      <w:pPr>
        <w:tabs>
          <w:tab w:val="num" w:pos="3600"/>
        </w:tabs>
        <w:ind w:left="3600" w:hanging="360"/>
      </w:pPr>
      <w:rPr>
        <w:rFonts w:ascii="Wingdings" w:hAnsi="Wingdings" w:hint="default"/>
      </w:rPr>
    </w:lvl>
    <w:lvl w:ilvl="5" w:tplc="5B30C4D4" w:tentative="1">
      <w:start w:val="1"/>
      <w:numFmt w:val="bullet"/>
      <w:lvlText w:val=""/>
      <w:lvlJc w:val="left"/>
      <w:pPr>
        <w:tabs>
          <w:tab w:val="num" w:pos="4320"/>
        </w:tabs>
        <w:ind w:left="4320" w:hanging="360"/>
      </w:pPr>
      <w:rPr>
        <w:rFonts w:ascii="Wingdings" w:hAnsi="Wingdings" w:hint="default"/>
      </w:rPr>
    </w:lvl>
    <w:lvl w:ilvl="6" w:tplc="9C32B37E" w:tentative="1">
      <w:start w:val="1"/>
      <w:numFmt w:val="bullet"/>
      <w:lvlText w:val=""/>
      <w:lvlJc w:val="left"/>
      <w:pPr>
        <w:tabs>
          <w:tab w:val="num" w:pos="5040"/>
        </w:tabs>
        <w:ind w:left="5040" w:hanging="360"/>
      </w:pPr>
      <w:rPr>
        <w:rFonts w:ascii="Wingdings" w:hAnsi="Wingdings" w:hint="default"/>
      </w:rPr>
    </w:lvl>
    <w:lvl w:ilvl="7" w:tplc="9CFE2224" w:tentative="1">
      <w:start w:val="1"/>
      <w:numFmt w:val="bullet"/>
      <w:lvlText w:val=""/>
      <w:lvlJc w:val="left"/>
      <w:pPr>
        <w:tabs>
          <w:tab w:val="num" w:pos="5760"/>
        </w:tabs>
        <w:ind w:left="5760" w:hanging="360"/>
      </w:pPr>
      <w:rPr>
        <w:rFonts w:ascii="Wingdings" w:hAnsi="Wingdings" w:hint="default"/>
      </w:rPr>
    </w:lvl>
    <w:lvl w:ilvl="8" w:tplc="323CB482" w:tentative="1">
      <w:start w:val="1"/>
      <w:numFmt w:val="bullet"/>
      <w:lvlText w:val=""/>
      <w:lvlJc w:val="left"/>
      <w:pPr>
        <w:tabs>
          <w:tab w:val="num" w:pos="6480"/>
        </w:tabs>
        <w:ind w:left="6480" w:hanging="360"/>
      </w:pPr>
      <w:rPr>
        <w:rFonts w:ascii="Wingdings" w:hAnsi="Wingdings" w:hint="default"/>
      </w:rPr>
    </w:lvl>
  </w:abstractNum>
  <w:abstractNum w:abstractNumId="2">
    <w:nsid w:val="6C3D3875"/>
    <w:multiLevelType w:val="hybridMultilevel"/>
    <w:tmpl w:val="5B36A7F4"/>
    <w:lvl w:ilvl="0" w:tplc="AAB0D474">
      <w:start w:val="1"/>
      <w:numFmt w:val="bullet"/>
      <w:lvlText w:val="•"/>
      <w:lvlJc w:val="left"/>
      <w:pPr>
        <w:tabs>
          <w:tab w:val="num" w:pos="720"/>
        </w:tabs>
        <w:ind w:left="720" w:hanging="360"/>
      </w:pPr>
      <w:rPr>
        <w:rFonts w:ascii="Arial" w:hAnsi="Arial" w:hint="default"/>
      </w:rPr>
    </w:lvl>
    <w:lvl w:ilvl="1" w:tplc="251E473E" w:tentative="1">
      <w:start w:val="1"/>
      <w:numFmt w:val="bullet"/>
      <w:lvlText w:val="•"/>
      <w:lvlJc w:val="left"/>
      <w:pPr>
        <w:tabs>
          <w:tab w:val="num" w:pos="1440"/>
        </w:tabs>
        <w:ind w:left="1440" w:hanging="360"/>
      </w:pPr>
      <w:rPr>
        <w:rFonts w:ascii="Arial" w:hAnsi="Arial" w:hint="default"/>
      </w:rPr>
    </w:lvl>
    <w:lvl w:ilvl="2" w:tplc="92BE07FC" w:tentative="1">
      <w:start w:val="1"/>
      <w:numFmt w:val="bullet"/>
      <w:lvlText w:val="•"/>
      <w:lvlJc w:val="left"/>
      <w:pPr>
        <w:tabs>
          <w:tab w:val="num" w:pos="2160"/>
        </w:tabs>
        <w:ind w:left="2160" w:hanging="360"/>
      </w:pPr>
      <w:rPr>
        <w:rFonts w:ascii="Arial" w:hAnsi="Arial" w:hint="default"/>
      </w:rPr>
    </w:lvl>
    <w:lvl w:ilvl="3" w:tplc="9FC48C8C" w:tentative="1">
      <w:start w:val="1"/>
      <w:numFmt w:val="bullet"/>
      <w:lvlText w:val="•"/>
      <w:lvlJc w:val="left"/>
      <w:pPr>
        <w:tabs>
          <w:tab w:val="num" w:pos="2880"/>
        </w:tabs>
        <w:ind w:left="2880" w:hanging="360"/>
      </w:pPr>
      <w:rPr>
        <w:rFonts w:ascii="Arial" w:hAnsi="Arial" w:hint="default"/>
      </w:rPr>
    </w:lvl>
    <w:lvl w:ilvl="4" w:tplc="80A24262" w:tentative="1">
      <w:start w:val="1"/>
      <w:numFmt w:val="bullet"/>
      <w:lvlText w:val="•"/>
      <w:lvlJc w:val="left"/>
      <w:pPr>
        <w:tabs>
          <w:tab w:val="num" w:pos="3600"/>
        </w:tabs>
        <w:ind w:left="3600" w:hanging="360"/>
      </w:pPr>
      <w:rPr>
        <w:rFonts w:ascii="Arial" w:hAnsi="Arial" w:hint="default"/>
      </w:rPr>
    </w:lvl>
    <w:lvl w:ilvl="5" w:tplc="1680A2A2" w:tentative="1">
      <w:start w:val="1"/>
      <w:numFmt w:val="bullet"/>
      <w:lvlText w:val="•"/>
      <w:lvlJc w:val="left"/>
      <w:pPr>
        <w:tabs>
          <w:tab w:val="num" w:pos="4320"/>
        </w:tabs>
        <w:ind w:left="4320" w:hanging="360"/>
      </w:pPr>
      <w:rPr>
        <w:rFonts w:ascii="Arial" w:hAnsi="Arial" w:hint="default"/>
      </w:rPr>
    </w:lvl>
    <w:lvl w:ilvl="6" w:tplc="CD301F7C" w:tentative="1">
      <w:start w:val="1"/>
      <w:numFmt w:val="bullet"/>
      <w:lvlText w:val="•"/>
      <w:lvlJc w:val="left"/>
      <w:pPr>
        <w:tabs>
          <w:tab w:val="num" w:pos="5040"/>
        </w:tabs>
        <w:ind w:left="5040" w:hanging="360"/>
      </w:pPr>
      <w:rPr>
        <w:rFonts w:ascii="Arial" w:hAnsi="Arial" w:hint="default"/>
      </w:rPr>
    </w:lvl>
    <w:lvl w:ilvl="7" w:tplc="20140E28" w:tentative="1">
      <w:start w:val="1"/>
      <w:numFmt w:val="bullet"/>
      <w:lvlText w:val="•"/>
      <w:lvlJc w:val="left"/>
      <w:pPr>
        <w:tabs>
          <w:tab w:val="num" w:pos="5760"/>
        </w:tabs>
        <w:ind w:left="5760" w:hanging="360"/>
      </w:pPr>
      <w:rPr>
        <w:rFonts w:ascii="Arial" w:hAnsi="Arial" w:hint="default"/>
      </w:rPr>
    </w:lvl>
    <w:lvl w:ilvl="8" w:tplc="5824C6E2" w:tentative="1">
      <w:start w:val="1"/>
      <w:numFmt w:val="bullet"/>
      <w:lvlText w:val="•"/>
      <w:lvlJc w:val="left"/>
      <w:pPr>
        <w:tabs>
          <w:tab w:val="num" w:pos="6480"/>
        </w:tabs>
        <w:ind w:left="6480" w:hanging="360"/>
      </w:pPr>
      <w:rPr>
        <w:rFonts w:ascii="Arial" w:hAnsi="Arial" w:hint="default"/>
      </w:rPr>
    </w:lvl>
  </w:abstractNum>
  <w:abstractNum w:abstractNumId="3">
    <w:nsid w:val="7B111409"/>
    <w:multiLevelType w:val="hybridMultilevel"/>
    <w:tmpl w:val="9EB4C796"/>
    <w:lvl w:ilvl="0" w:tplc="49A806CE">
      <w:start w:val="1"/>
      <w:numFmt w:val="bullet"/>
      <w:lvlText w:val=""/>
      <w:lvlJc w:val="left"/>
      <w:pPr>
        <w:tabs>
          <w:tab w:val="num" w:pos="720"/>
        </w:tabs>
        <w:ind w:left="720" w:hanging="360"/>
      </w:pPr>
      <w:rPr>
        <w:rFonts w:ascii="Wingdings" w:hAnsi="Wingdings" w:hint="default"/>
      </w:rPr>
    </w:lvl>
    <w:lvl w:ilvl="1" w:tplc="6B6A367E" w:tentative="1">
      <w:start w:val="1"/>
      <w:numFmt w:val="bullet"/>
      <w:lvlText w:val=""/>
      <w:lvlJc w:val="left"/>
      <w:pPr>
        <w:tabs>
          <w:tab w:val="num" w:pos="1440"/>
        </w:tabs>
        <w:ind w:left="1440" w:hanging="360"/>
      </w:pPr>
      <w:rPr>
        <w:rFonts w:ascii="Wingdings" w:hAnsi="Wingdings" w:hint="default"/>
      </w:rPr>
    </w:lvl>
    <w:lvl w:ilvl="2" w:tplc="CE263CE8" w:tentative="1">
      <w:start w:val="1"/>
      <w:numFmt w:val="bullet"/>
      <w:lvlText w:val=""/>
      <w:lvlJc w:val="left"/>
      <w:pPr>
        <w:tabs>
          <w:tab w:val="num" w:pos="2160"/>
        </w:tabs>
        <w:ind w:left="2160" w:hanging="360"/>
      </w:pPr>
      <w:rPr>
        <w:rFonts w:ascii="Wingdings" w:hAnsi="Wingdings" w:hint="default"/>
      </w:rPr>
    </w:lvl>
    <w:lvl w:ilvl="3" w:tplc="E0581C4C" w:tentative="1">
      <w:start w:val="1"/>
      <w:numFmt w:val="bullet"/>
      <w:lvlText w:val=""/>
      <w:lvlJc w:val="left"/>
      <w:pPr>
        <w:tabs>
          <w:tab w:val="num" w:pos="2880"/>
        </w:tabs>
        <w:ind w:left="2880" w:hanging="360"/>
      </w:pPr>
      <w:rPr>
        <w:rFonts w:ascii="Wingdings" w:hAnsi="Wingdings" w:hint="default"/>
      </w:rPr>
    </w:lvl>
    <w:lvl w:ilvl="4" w:tplc="D45671A8" w:tentative="1">
      <w:start w:val="1"/>
      <w:numFmt w:val="bullet"/>
      <w:lvlText w:val=""/>
      <w:lvlJc w:val="left"/>
      <w:pPr>
        <w:tabs>
          <w:tab w:val="num" w:pos="3600"/>
        </w:tabs>
        <w:ind w:left="3600" w:hanging="360"/>
      </w:pPr>
      <w:rPr>
        <w:rFonts w:ascii="Wingdings" w:hAnsi="Wingdings" w:hint="default"/>
      </w:rPr>
    </w:lvl>
    <w:lvl w:ilvl="5" w:tplc="C89449C2" w:tentative="1">
      <w:start w:val="1"/>
      <w:numFmt w:val="bullet"/>
      <w:lvlText w:val=""/>
      <w:lvlJc w:val="left"/>
      <w:pPr>
        <w:tabs>
          <w:tab w:val="num" w:pos="4320"/>
        </w:tabs>
        <w:ind w:left="4320" w:hanging="360"/>
      </w:pPr>
      <w:rPr>
        <w:rFonts w:ascii="Wingdings" w:hAnsi="Wingdings" w:hint="default"/>
      </w:rPr>
    </w:lvl>
    <w:lvl w:ilvl="6" w:tplc="F2369DA8" w:tentative="1">
      <w:start w:val="1"/>
      <w:numFmt w:val="bullet"/>
      <w:lvlText w:val=""/>
      <w:lvlJc w:val="left"/>
      <w:pPr>
        <w:tabs>
          <w:tab w:val="num" w:pos="5040"/>
        </w:tabs>
        <w:ind w:left="5040" w:hanging="360"/>
      </w:pPr>
      <w:rPr>
        <w:rFonts w:ascii="Wingdings" w:hAnsi="Wingdings" w:hint="default"/>
      </w:rPr>
    </w:lvl>
    <w:lvl w:ilvl="7" w:tplc="C2A26A74" w:tentative="1">
      <w:start w:val="1"/>
      <w:numFmt w:val="bullet"/>
      <w:lvlText w:val=""/>
      <w:lvlJc w:val="left"/>
      <w:pPr>
        <w:tabs>
          <w:tab w:val="num" w:pos="5760"/>
        </w:tabs>
        <w:ind w:left="5760" w:hanging="360"/>
      </w:pPr>
      <w:rPr>
        <w:rFonts w:ascii="Wingdings" w:hAnsi="Wingdings" w:hint="default"/>
      </w:rPr>
    </w:lvl>
    <w:lvl w:ilvl="8" w:tplc="7D8AB7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573C7"/>
    <w:rsid w:val="00181BC3"/>
    <w:rsid w:val="00204421"/>
    <w:rsid w:val="00561067"/>
    <w:rsid w:val="00611704"/>
    <w:rsid w:val="007C3C3A"/>
    <w:rsid w:val="00800594"/>
    <w:rsid w:val="009D4B54"/>
    <w:rsid w:val="00D573C7"/>
    <w:rsid w:val="00F8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C7"/>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3C7"/>
    <w:pPr>
      <w:ind w:left="720"/>
      <w:contextualSpacing/>
    </w:pPr>
  </w:style>
  <w:style w:type="paragraph" w:styleId="a4">
    <w:name w:val="Normal (Web)"/>
    <w:basedOn w:val="a"/>
    <w:uiPriority w:val="99"/>
    <w:semiHidden/>
    <w:unhideWhenUsed/>
    <w:rsid w:val="00D573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54902">
      <w:bodyDiv w:val="1"/>
      <w:marLeft w:val="0"/>
      <w:marRight w:val="0"/>
      <w:marTop w:val="0"/>
      <w:marBottom w:val="0"/>
      <w:divBdr>
        <w:top w:val="none" w:sz="0" w:space="0" w:color="auto"/>
        <w:left w:val="none" w:sz="0" w:space="0" w:color="auto"/>
        <w:bottom w:val="none" w:sz="0" w:space="0" w:color="auto"/>
        <w:right w:val="none" w:sz="0" w:space="0" w:color="auto"/>
      </w:divBdr>
      <w:divsChild>
        <w:div w:id="668682523">
          <w:marLeft w:val="547"/>
          <w:marRight w:val="0"/>
          <w:marTop w:val="134"/>
          <w:marBottom w:val="0"/>
          <w:divBdr>
            <w:top w:val="none" w:sz="0" w:space="0" w:color="auto"/>
            <w:left w:val="none" w:sz="0" w:space="0" w:color="auto"/>
            <w:bottom w:val="none" w:sz="0" w:space="0" w:color="auto"/>
            <w:right w:val="none" w:sz="0" w:space="0" w:color="auto"/>
          </w:divBdr>
        </w:div>
        <w:div w:id="1072386596">
          <w:marLeft w:val="547"/>
          <w:marRight w:val="0"/>
          <w:marTop w:val="134"/>
          <w:marBottom w:val="0"/>
          <w:divBdr>
            <w:top w:val="none" w:sz="0" w:space="0" w:color="auto"/>
            <w:left w:val="none" w:sz="0" w:space="0" w:color="auto"/>
            <w:bottom w:val="none" w:sz="0" w:space="0" w:color="auto"/>
            <w:right w:val="none" w:sz="0" w:space="0" w:color="auto"/>
          </w:divBdr>
        </w:div>
        <w:div w:id="1619987935">
          <w:marLeft w:val="547"/>
          <w:marRight w:val="0"/>
          <w:marTop w:val="134"/>
          <w:marBottom w:val="0"/>
          <w:divBdr>
            <w:top w:val="none" w:sz="0" w:space="0" w:color="auto"/>
            <w:left w:val="none" w:sz="0" w:space="0" w:color="auto"/>
            <w:bottom w:val="none" w:sz="0" w:space="0" w:color="auto"/>
            <w:right w:val="none" w:sz="0" w:space="0" w:color="auto"/>
          </w:divBdr>
        </w:div>
        <w:div w:id="600379284">
          <w:marLeft w:val="547"/>
          <w:marRight w:val="0"/>
          <w:marTop w:val="134"/>
          <w:marBottom w:val="0"/>
          <w:divBdr>
            <w:top w:val="none" w:sz="0" w:space="0" w:color="auto"/>
            <w:left w:val="none" w:sz="0" w:space="0" w:color="auto"/>
            <w:bottom w:val="none" w:sz="0" w:space="0" w:color="auto"/>
            <w:right w:val="none" w:sz="0" w:space="0" w:color="auto"/>
          </w:divBdr>
        </w:div>
        <w:div w:id="756170413">
          <w:marLeft w:val="547"/>
          <w:marRight w:val="0"/>
          <w:marTop w:val="134"/>
          <w:marBottom w:val="0"/>
          <w:divBdr>
            <w:top w:val="none" w:sz="0" w:space="0" w:color="auto"/>
            <w:left w:val="none" w:sz="0" w:space="0" w:color="auto"/>
            <w:bottom w:val="none" w:sz="0" w:space="0" w:color="auto"/>
            <w:right w:val="none" w:sz="0" w:space="0" w:color="auto"/>
          </w:divBdr>
        </w:div>
      </w:divsChild>
    </w:div>
    <w:div w:id="147985599">
      <w:bodyDiv w:val="1"/>
      <w:marLeft w:val="0"/>
      <w:marRight w:val="0"/>
      <w:marTop w:val="0"/>
      <w:marBottom w:val="0"/>
      <w:divBdr>
        <w:top w:val="none" w:sz="0" w:space="0" w:color="auto"/>
        <w:left w:val="none" w:sz="0" w:space="0" w:color="auto"/>
        <w:bottom w:val="none" w:sz="0" w:space="0" w:color="auto"/>
        <w:right w:val="none" w:sz="0" w:space="0" w:color="auto"/>
      </w:divBdr>
    </w:div>
    <w:div w:id="206259085">
      <w:bodyDiv w:val="1"/>
      <w:marLeft w:val="0"/>
      <w:marRight w:val="0"/>
      <w:marTop w:val="0"/>
      <w:marBottom w:val="0"/>
      <w:divBdr>
        <w:top w:val="none" w:sz="0" w:space="0" w:color="auto"/>
        <w:left w:val="none" w:sz="0" w:space="0" w:color="auto"/>
        <w:bottom w:val="none" w:sz="0" w:space="0" w:color="auto"/>
        <w:right w:val="none" w:sz="0" w:space="0" w:color="auto"/>
      </w:divBdr>
      <w:divsChild>
        <w:div w:id="388844611">
          <w:marLeft w:val="547"/>
          <w:marRight w:val="0"/>
          <w:marTop w:val="154"/>
          <w:marBottom w:val="0"/>
          <w:divBdr>
            <w:top w:val="none" w:sz="0" w:space="0" w:color="auto"/>
            <w:left w:val="none" w:sz="0" w:space="0" w:color="auto"/>
            <w:bottom w:val="none" w:sz="0" w:space="0" w:color="auto"/>
            <w:right w:val="none" w:sz="0" w:space="0" w:color="auto"/>
          </w:divBdr>
        </w:div>
        <w:div w:id="1439523609">
          <w:marLeft w:val="547"/>
          <w:marRight w:val="0"/>
          <w:marTop w:val="154"/>
          <w:marBottom w:val="0"/>
          <w:divBdr>
            <w:top w:val="none" w:sz="0" w:space="0" w:color="auto"/>
            <w:left w:val="none" w:sz="0" w:space="0" w:color="auto"/>
            <w:bottom w:val="none" w:sz="0" w:space="0" w:color="auto"/>
            <w:right w:val="none" w:sz="0" w:space="0" w:color="auto"/>
          </w:divBdr>
        </w:div>
        <w:div w:id="1323775768">
          <w:marLeft w:val="547"/>
          <w:marRight w:val="0"/>
          <w:marTop w:val="154"/>
          <w:marBottom w:val="0"/>
          <w:divBdr>
            <w:top w:val="none" w:sz="0" w:space="0" w:color="auto"/>
            <w:left w:val="none" w:sz="0" w:space="0" w:color="auto"/>
            <w:bottom w:val="none" w:sz="0" w:space="0" w:color="auto"/>
            <w:right w:val="none" w:sz="0" w:space="0" w:color="auto"/>
          </w:divBdr>
        </w:div>
        <w:div w:id="688720048">
          <w:marLeft w:val="547"/>
          <w:marRight w:val="0"/>
          <w:marTop w:val="154"/>
          <w:marBottom w:val="0"/>
          <w:divBdr>
            <w:top w:val="none" w:sz="0" w:space="0" w:color="auto"/>
            <w:left w:val="none" w:sz="0" w:space="0" w:color="auto"/>
            <w:bottom w:val="none" w:sz="0" w:space="0" w:color="auto"/>
            <w:right w:val="none" w:sz="0" w:space="0" w:color="auto"/>
          </w:divBdr>
        </w:div>
        <w:div w:id="1489591493">
          <w:marLeft w:val="547"/>
          <w:marRight w:val="0"/>
          <w:marTop w:val="154"/>
          <w:marBottom w:val="0"/>
          <w:divBdr>
            <w:top w:val="none" w:sz="0" w:space="0" w:color="auto"/>
            <w:left w:val="none" w:sz="0" w:space="0" w:color="auto"/>
            <w:bottom w:val="none" w:sz="0" w:space="0" w:color="auto"/>
            <w:right w:val="none" w:sz="0" w:space="0" w:color="auto"/>
          </w:divBdr>
        </w:div>
      </w:divsChild>
    </w:div>
    <w:div w:id="355081232">
      <w:bodyDiv w:val="1"/>
      <w:marLeft w:val="0"/>
      <w:marRight w:val="0"/>
      <w:marTop w:val="0"/>
      <w:marBottom w:val="0"/>
      <w:divBdr>
        <w:top w:val="none" w:sz="0" w:space="0" w:color="auto"/>
        <w:left w:val="none" w:sz="0" w:space="0" w:color="auto"/>
        <w:bottom w:val="none" w:sz="0" w:space="0" w:color="auto"/>
        <w:right w:val="none" w:sz="0" w:space="0" w:color="auto"/>
      </w:divBdr>
    </w:div>
    <w:div w:id="635718442">
      <w:bodyDiv w:val="1"/>
      <w:marLeft w:val="0"/>
      <w:marRight w:val="0"/>
      <w:marTop w:val="0"/>
      <w:marBottom w:val="0"/>
      <w:divBdr>
        <w:top w:val="none" w:sz="0" w:space="0" w:color="auto"/>
        <w:left w:val="none" w:sz="0" w:space="0" w:color="auto"/>
        <w:bottom w:val="none" w:sz="0" w:space="0" w:color="auto"/>
        <w:right w:val="none" w:sz="0" w:space="0" w:color="auto"/>
      </w:divBdr>
      <w:divsChild>
        <w:div w:id="1899173031">
          <w:marLeft w:val="547"/>
          <w:marRight w:val="0"/>
          <w:marTop w:val="134"/>
          <w:marBottom w:val="0"/>
          <w:divBdr>
            <w:top w:val="none" w:sz="0" w:space="0" w:color="auto"/>
            <w:left w:val="none" w:sz="0" w:space="0" w:color="auto"/>
            <w:bottom w:val="none" w:sz="0" w:space="0" w:color="auto"/>
            <w:right w:val="none" w:sz="0" w:space="0" w:color="auto"/>
          </w:divBdr>
        </w:div>
        <w:div w:id="1448894325">
          <w:marLeft w:val="547"/>
          <w:marRight w:val="0"/>
          <w:marTop w:val="134"/>
          <w:marBottom w:val="0"/>
          <w:divBdr>
            <w:top w:val="none" w:sz="0" w:space="0" w:color="auto"/>
            <w:left w:val="none" w:sz="0" w:space="0" w:color="auto"/>
            <w:bottom w:val="none" w:sz="0" w:space="0" w:color="auto"/>
            <w:right w:val="none" w:sz="0" w:space="0" w:color="auto"/>
          </w:divBdr>
        </w:div>
      </w:divsChild>
    </w:div>
    <w:div w:id="723677139">
      <w:bodyDiv w:val="1"/>
      <w:marLeft w:val="0"/>
      <w:marRight w:val="0"/>
      <w:marTop w:val="0"/>
      <w:marBottom w:val="0"/>
      <w:divBdr>
        <w:top w:val="none" w:sz="0" w:space="0" w:color="auto"/>
        <w:left w:val="none" w:sz="0" w:space="0" w:color="auto"/>
        <w:bottom w:val="none" w:sz="0" w:space="0" w:color="auto"/>
        <w:right w:val="none" w:sz="0" w:space="0" w:color="auto"/>
      </w:divBdr>
    </w:div>
    <w:div w:id="1202789165">
      <w:bodyDiv w:val="1"/>
      <w:marLeft w:val="0"/>
      <w:marRight w:val="0"/>
      <w:marTop w:val="0"/>
      <w:marBottom w:val="0"/>
      <w:divBdr>
        <w:top w:val="none" w:sz="0" w:space="0" w:color="auto"/>
        <w:left w:val="none" w:sz="0" w:space="0" w:color="auto"/>
        <w:bottom w:val="none" w:sz="0" w:space="0" w:color="auto"/>
        <w:right w:val="none" w:sz="0" w:space="0" w:color="auto"/>
      </w:divBdr>
    </w:div>
    <w:div w:id="1274946728">
      <w:bodyDiv w:val="1"/>
      <w:marLeft w:val="0"/>
      <w:marRight w:val="0"/>
      <w:marTop w:val="0"/>
      <w:marBottom w:val="0"/>
      <w:divBdr>
        <w:top w:val="none" w:sz="0" w:space="0" w:color="auto"/>
        <w:left w:val="none" w:sz="0" w:space="0" w:color="auto"/>
        <w:bottom w:val="none" w:sz="0" w:space="0" w:color="auto"/>
        <w:right w:val="none" w:sz="0" w:space="0" w:color="auto"/>
      </w:divBdr>
    </w:div>
    <w:div w:id="1662735352">
      <w:bodyDiv w:val="1"/>
      <w:marLeft w:val="0"/>
      <w:marRight w:val="0"/>
      <w:marTop w:val="0"/>
      <w:marBottom w:val="0"/>
      <w:divBdr>
        <w:top w:val="none" w:sz="0" w:space="0" w:color="auto"/>
        <w:left w:val="none" w:sz="0" w:space="0" w:color="auto"/>
        <w:bottom w:val="none" w:sz="0" w:space="0" w:color="auto"/>
        <w:right w:val="none" w:sz="0" w:space="0" w:color="auto"/>
      </w:divBdr>
    </w:div>
    <w:div w:id="1833720249">
      <w:bodyDiv w:val="1"/>
      <w:marLeft w:val="0"/>
      <w:marRight w:val="0"/>
      <w:marTop w:val="0"/>
      <w:marBottom w:val="0"/>
      <w:divBdr>
        <w:top w:val="none" w:sz="0" w:space="0" w:color="auto"/>
        <w:left w:val="none" w:sz="0" w:space="0" w:color="auto"/>
        <w:bottom w:val="none" w:sz="0" w:space="0" w:color="auto"/>
        <w:right w:val="none" w:sz="0" w:space="0" w:color="auto"/>
      </w:divBdr>
    </w:div>
    <w:div w:id="19424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Кэнчээри</dc:creator>
  <cp:keywords/>
  <dc:description/>
  <cp:lastModifiedBy>Кэнчээри</cp:lastModifiedBy>
  <cp:revision>4</cp:revision>
  <dcterms:created xsi:type="dcterms:W3CDTF">2017-03-05T10:06:00Z</dcterms:created>
  <dcterms:modified xsi:type="dcterms:W3CDTF">2019-01-18T01:28:00Z</dcterms:modified>
</cp:coreProperties>
</file>