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8A" w:rsidRDefault="005A178A" w:rsidP="003672FA">
      <w:pPr>
        <w:spacing w:line="360" w:lineRule="auto"/>
        <w:rPr>
          <w:rFonts w:cs="Times New Roman"/>
          <w:sz w:val="24"/>
          <w:szCs w:val="24"/>
        </w:rPr>
      </w:pPr>
    </w:p>
    <w:p w:rsidR="005A178A" w:rsidRPr="005A178A" w:rsidRDefault="005A178A" w:rsidP="003672FA">
      <w:pPr>
        <w:spacing w:line="360" w:lineRule="auto"/>
        <w:rPr>
          <w:rFonts w:cs="Times New Roman"/>
          <w:b/>
          <w:sz w:val="24"/>
          <w:szCs w:val="24"/>
        </w:rPr>
      </w:pPr>
    </w:p>
    <w:p w:rsidR="005A178A" w:rsidRPr="005A178A" w:rsidRDefault="005A178A" w:rsidP="005A178A">
      <w:pPr>
        <w:spacing w:line="360" w:lineRule="auto"/>
        <w:jc w:val="center"/>
        <w:rPr>
          <w:rFonts w:cs="Times New Roman"/>
          <w:b/>
          <w:bCs/>
          <w:iCs/>
          <w:sz w:val="24"/>
          <w:szCs w:val="24"/>
        </w:rPr>
      </w:pPr>
      <w:r w:rsidRPr="005A178A">
        <w:rPr>
          <w:rFonts w:cs="Times New Roman"/>
          <w:b/>
          <w:bCs/>
          <w:iCs/>
          <w:sz w:val="24"/>
          <w:szCs w:val="24"/>
        </w:rPr>
        <w:t>Методические рекомендации по обучению детей якутским настольным играм</w:t>
      </w:r>
    </w:p>
    <w:p w:rsidR="005A178A" w:rsidRDefault="005A178A" w:rsidP="003672FA">
      <w:pPr>
        <w:spacing w:line="360" w:lineRule="auto"/>
        <w:rPr>
          <w:rFonts w:cs="Times New Roman"/>
          <w:bCs/>
          <w:iCs/>
          <w:sz w:val="24"/>
          <w:szCs w:val="24"/>
        </w:rPr>
      </w:pPr>
    </w:p>
    <w:p w:rsidR="003672FA" w:rsidRPr="000A773E" w:rsidRDefault="005A178A" w:rsidP="003672FA">
      <w:pPr>
        <w:spacing w:line="360" w:lineRule="auto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У</w:t>
      </w:r>
      <w:r w:rsidR="003672FA" w:rsidRPr="000A773E">
        <w:rPr>
          <w:rFonts w:cs="Times New Roman"/>
          <w:bCs/>
          <w:iCs/>
          <w:sz w:val="24"/>
          <w:szCs w:val="24"/>
        </w:rPr>
        <w:t>пражнения на  определение размеров и расстояний:</w:t>
      </w:r>
    </w:p>
    <w:p w:rsidR="003672FA" w:rsidRPr="000A773E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0A773E">
        <w:rPr>
          <w:rFonts w:cs="Times New Roman"/>
          <w:sz w:val="24"/>
          <w:szCs w:val="24"/>
        </w:rPr>
        <w:t xml:space="preserve"> </w:t>
      </w:r>
      <w:r w:rsidRPr="000A773E">
        <w:rPr>
          <w:rFonts w:cs="Times New Roman"/>
          <w:bCs/>
          <w:sz w:val="24"/>
          <w:szCs w:val="24"/>
        </w:rPr>
        <w:t>1. Нарежьте газетный лист на полосы шириной 10-15 сантиметров. Посмотрите  на какой-либо  предмет, поставив его вертикально, горизонтально и в наклонном положении,  и  оторвите газетную  полосу, равную  по величине длине этого предмета, затем приложите ее к нему,  чтобы проверить свой глазомер.</w:t>
      </w:r>
    </w:p>
    <w:p w:rsidR="003672FA" w:rsidRPr="000A773E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0A773E">
        <w:rPr>
          <w:rFonts w:cs="Times New Roman"/>
          <w:bCs/>
          <w:sz w:val="24"/>
          <w:szCs w:val="24"/>
        </w:rPr>
        <w:t xml:space="preserve">2. На столе поставлены несколько банок и баночек различной величины и формы. Брать их в руки нельзя. Вам понадобится кусок картона, на котором необходимо сначала нарисовать крышки,  затем вырезать их так, чтобы они точно совпали с отверстиями банок. Банки можно выбирать любые. </w:t>
      </w:r>
    </w:p>
    <w:p w:rsidR="005A178A" w:rsidRDefault="005A178A" w:rsidP="003672FA">
      <w:pPr>
        <w:spacing w:line="360" w:lineRule="auto"/>
        <w:rPr>
          <w:rFonts w:cs="Times New Roman"/>
          <w:bCs/>
          <w:iCs/>
          <w:sz w:val="24"/>
          <w:szCs w:val="24"/>
        </w:rPr>
      </w:pPr>
    </w:p>
    <w:p w:rsidR="003672FA" w:rsidRPr="000A773E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0A773E">
        <w:rPr>
          <w:rFonts w:cs="Times New Roman"/>
          <w:bCs/>
          <w:iCs/>
          <w:sz w:val="24"/>
          <w:szCs w:val="24"/>
        </w:rPr>
        <w:t>Тренировка концентрации внимания:</w:t>
      </w:r>
    </w:p>
    <w:p w:rsidR="003672FA" w:rsidRPr="000A773E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0A773E">
        <w:rPr>
          <w:rFonts w:cs="Times New Roman"/>
          <w:bCs/>
          <w:sz w:val="24"/>
          <w:szCs w:val="24"/>
        </w:rPr>
        <w:t>1.</w:t>
      </w:r>
      <w:r>
        <w:rPr>
          <w:rFonts w:cs="Times New Roman"/>
          <w:bCs/>
          <w:sz w:val="24"/>
          <w:szCs w:val="24"/>
        </w:rPr>
        <w:t xml:space="preserve"> </w:t>
      </w:r>
      <w:r w:rsidRPr="000A773E">
        <w:rPr>
          <w:rFonts w:cs="Times New Roman"/>
          <w:bCs/>
          <w:sz w:val="24"/>
          <w:szCs w:val="24"/>
        </w:rPr>
        <w:t xml:space="preserve">Сядьте напротив зеркала. Сидите прямо, без напряжения. Дыхание равномерное. Смотрите в зеркало на точку между вашими бровями. Смотрите только на нее, не мигая и не напрягая мышцы лица. Всякую возникающую мысль отгоняйте, а внимание опять возвращайте к точке. Если у вас появляется желание мигать, отдохните, направив взгляд вдаль. Чем дольше вам удается удержать внимание на точке, тем лучше. </w:t>
      </w:r>
    </w:p>
    <w:p w:rsidR="003672FA" w:rsidRPr="000A773E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0A773E">
        <w:rPr>
          <w:rFonts w:cs="Times New Roman"/>
          <w:bCs/>
          <w:sz w:val="24"/>
          <w:szCs w:val="24"/>
        </w:rPr>
        <w:t xml:space="preserve">2. Поставьте на свою ладонь палку вертикально и, уравновешивая ее, сосредоточенно смотрите на ее верхний конец. Это упражнение особенно полезно для </w:t>
      </w:r>
      <w:proofErr w:type="gramStart"/>
      <w:r w:rsidRPr="000A773E">
        <w:rPr>
          <w:rFonts w:cs="Times New Roman"/>
          <w:bCs/>
          <w:sz w:val="24"/>
          <w:szCs w:val="24"/>
        </w:rPr>
        <w:t>рассеянных</w:t>
      </w:r>
      <w:proofErr w:type="gramEnd"/>
      <w:r w:rsidRPr="000A773E">
        <w:rPr>
          <w:rFonts w:cs="Times New Roman"/>
          <w:bCs/>
          <w:sz w:val="24"/>
          <w:szCs w:val="24"/>
        </w:rPr>
        <w:t xml:space="preserve">. </w:t>
      </w:r>
    </w:p>
    <w:p w:rsidR="005A178A" w:rsidRDefault="005A178A" w:rsidP="003672FA">
      <w:pPr>
        <w:spacing w:line="360" w:lineRule="auto"/>
        <w:rPr>
          <w:rFonts w:cs="Times New Roman"/>
          <w:bCs/>
          <w:iCs/>
          <w:sz w:val="24"/>
          <w:szCs w:val="24"/>
        </w:rPr>
      </w:pPr>
    </w:p>
    <w:p w:rsidR="003672FA" w:rsidRPr="000A773E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0A773E">
        <w:rPr>
          <w:rFonts w:cs="Times New Roman"/>
          <w:bCs/>
          <w:iCs/>
          <w:sz w:val="24"/>
          <w:szCs w:val="24"/>
        </w:rPr>
        <w:t>Подвижные игры на определение расстояния на  глаз:</w:t>
      </w:r>
    </w:p>
    <w:p w:rsidR="003672FA" w:rsidRPr="005A178A" w:rsidRDefault="003672FA" w:rsidP="003672FA">
      <w:pPr>
        <w:spacing w:line="360" w:lineRule="auto"/>
        <w:rPr>
          <w:rFonts w:cs="Times New Roman"/>
          <w:bCs/>
          <w:sz w:val="24"/>
          <w:szCs w:val="24"/>
        </w:rPr>
      </w:pPr>
      <w:r w:rsidRPr="000A773E">
        <w:rPr>
          <w:rFonts w:cs="Times New Roman"/>
          <w:bCs/>
          <w:sz w:val="24"/>
          <w:szCs w:val="24"/>
        </w:rPr>
        <w:t>1.</w:t>
      </w:r>
      <w:r w:rsidR="005A178A">
        <w:rPr>
          <w:rFonts w:cs="Times New Roman"/>
          <w:bCs/>
          <w:sz w:val="24"/>
          <w:szCs w:val="24"/>
        </w:rPr>
        <w:t xml:space="preserve"> </w:t>
      </w:r>
      <w:r w:rsidRPr="000A773E">
        <w:rPr>
          <w:rFonts w:cs="Times New Roman"/>
          <w:bCs/>
          <w:sz w:val="24"/>
          <w:szCs w:val="24"/>
        </w:rPr>
        <w:t>Эту игру проводят во дворе или на площадке. Надо выбрать какой-то объект, находящийся вдали (дерево, дом, забор и т. п.), и каждый из играющих должен определить на глаз, сколько шагов до этого объекта. Потом один из играющих измеряет это расстояние шагами. Когда результат объявлен, каж</w:t>
      </w:r>
      <w:r w:rsidRPr="000A773E">
        <w:rPr>
          <w:rFonts w:cs="Times New Roman"/>
          <w:bCs/>
          <w:sz w:val="24"/>
          <w:szCs w:val="24"/>
        </w:rPr>
        <w:softHyphen/>
        <w:t>дый узнает, ошибся ли он и на сколько.</w:t>
      </w:r>
    </w:p>
    <w:p w:rsidR="005A178A" w:rsidRDefault="005A178A" w:rsidP="005A178A">
      <w:pPr>
        <w:spacing w:line="360" w:lineRule="auto"/>
        <w:rPr>
          <w:rFonts w:cs="Times New Roman"/>
          <w:sz w:val="24"/>
          <w:szCs w:val="24"/>
        </w:rPr>
      </w:pPr>
    </w:p>
    <w:p w:rsidR="005A178A" w:rsidRPr="005A178A" w:rsidRDefault="005A178A" w:rsidP="005A178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Порядок обучения детей якутским настольным играм</w:t>
      </w:r>
      <w:r>
        <w:rPr>
          <w:rFonts w:cs="Times New Roman"/>
          <w:sz w:val="24"/>
          <w:szCs w:val="24"/>
        </w:rPr>
        <w:t>:</w:t>
      </w:r>
    </w:p>
    <w:p w:rsidR="005A178A" w:rsidRPr="005A178A" w:rsidRDefault="005A178A" w:rsidP="005A178A">
      <w:pPr>
        <w:spacing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5A178A">
        <w:rPr>
          <w:rFonts w:cs="Times New Roman"/>
          <w:bCs/>
          <w:sz w:val="24"/>
          <w:szCs w:val="24"/>
        </w:rPr>
        <w:t>Беседы</w:t>
      </w:r>
      <w:r>
        <w:rPr>
          <w:rFonts w:cs="Times New Roman"/>
          <w:bCs/>
          <w:sz w:val="24"/>
          <w:szCs w:val="24"/>
        </w:rPr>
        <w:t>, знакомство с игрой</w:t>
      </w:r>
    </w:p>
    <w:p w:rsidR="005A178A" w:rsidRPr="005A178A" w:rsidRDefault="005A178A" w:rsidP="005A178A">
      <w:pPr>
        <w:spacing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</w:t>
      </w:r>
      <w:r w:rsidRPr="005A178A">
        <w:rPr>
          <w:rFonts w:cs="Times New Roman"/>
          <w:bCs/>
          <w:sz w:val="24"/>
          <w:szCs w:val="24"/>
        </w:rPr>
        <w:t>Показ иллюстраций</w:t>
      </w:r>
    </w:p>
    <w:p w:rsidR="005A178A" w:rsidRPr="005A178A" w:rsidRDefault="005A178A" w:rsidP="005A178A">
      <w:pPr>
        <w:spacing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</w:t>
      </w:r>
      <w:r w:rsidRPr="005A178A">
        <w:rPr>
          <w:rFonts w:cs="Times New Roman"/>
          <w:bCs/>
          <w:sz w:val="24"/>
          <w:szCs w:val="24"/>
        </w:rPr>
        <w:t>Объяснение игры – название, цели, правила, роль играющих и места их расположения, ход игры.</w:t>
      </w:r>
    </w:p>
    <w:p w:rsidR="005A178A" w:rsidRPr="005A178A" w:rsidRDefault="005A178A" w:rsidP="005A178A">
      <w:pPr>
        <w:spacing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- </w:t>
      </w:r>
      <w:r w:rsidRPr="005A178A">
        <w:rPr>
          <w:rFonts w:cs="Times New Roman"/>
          <w:bCs/>
          <w:sz w:val="24"/>
          <w:szCs w:val="24"/>
        </w:rPr>
        <w:t>Руководство игрой – выполнение правил, дозировка физической нагрузки и регулировка эмоционально-положительного настроения и взаимоотношений играющих.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Календарный план работы соответствует календарю основных видов деятельности якутов: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Так, например:</w:t>
      </w:r>
    </w:p>
    <w:p w:rsidR="003672FA" w:rsidRPr="005A178A" w:rsidRDefault="005A178A" w:rsidP="003672FA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672FA" w:rsidRPr="005A178A">
        <w:rPr>
          <w:rFonts w:cs="Times New Roman"/>
          <w:sz w:val="24"/>
          <w:szCs w:val="24"/>
        </w:rPr>
        <w:t xml:space="preserve">Октябрь – месяц здоровья. Издавна известно, что у якутов после жаркого трудового лета и переезда из </w:t>
      </w:r>
      <w:proofErr w:type="spellStart"/>
      <w:r w:rsidR="003672FA" w:rsidRPr="005A178A">
        <w:rPr>
          <w:rFonts w:cs="Times New Roman"/>
          <w:sz w:val="24"/>
          <w:szCs w:val="24"/>
        </w:rPr>
        <w:t>сайылыков</w:t>
      </w:r>
      <w:proofErr w:type="spellEnd"/>
      <w:r w:rsidR="003672FA" w:rsidRPr="005A178A">
        <w:rPr>
          <w:rFonts w:cs="Times New Roman"/>
          <w:sz w:val="24"/>
          <w:szCs w:val="24"/>
        </w:rPr>
        <w:t xml:space="preserve"> на места </w:t>
      </w:r>
      <w:proofErr w:type="spellStart"/>
      <w:r w:rsidR="003672FA" w:rsidRPr="005A178A">
        <w:rPr>
          <w:rFonts w:cs="Times New Roman"/>
          <w:sz w:val="24"/>
          <w:szCs w:val="24"/>
        </w:rPr>
        <w:t>зимования</w:t>
      </w:r>
      <w:proofErr w:type="spellEnd"/>
      <w:r w:rsidR="003672FA" w:rsidRPr="005A178A">
        <w:rPr>
          <w:rFonts w:cs="Times New Roman"/>
          <w:sz w:val="24"/>
          <w:szCs w:val="24"/>
        </w:rPr>
        <w:t xml:space="preserve">, принято перед долгой холодной зимой укреплять здоровье, набираться сил для того, чтобы выдержать </w:t>
      </w:r>
      <w:proofErr w:type="gramStart"/>
      <w:r w:rsidR="003672FA" w:rsidRPr="005A178A">
        <w:rPr>
          <w:rFonts w:cs="Times New Roman"/>
          <w:sz w:val="24"/>
          <w:szCs w:val="24"/>
        </w:rPr>
        <w:t>длинную морозную зиму</w:t>
      </w:r>
      <w:proofErr w:type="gramEnd"/>
      <w:r w:rsidR="003672FA" w:rsidRPr="005A178A">
        <w:rPr>
          <w:rFonts w:cs="Times New Roman"/>
          <w:sz w:val="24"/>
          <w:szCs w:val="24"/>
        </w:rPr>
        <w:t>. Поэтому в октябре нами планируются и проводятся игры, развивающие силу и ловкость. В первую очередь знакомим детей с историей возникновения подвижных игр. Так при ознакомлении и обучении подвижным играм “Перейди, не уронив кочки”, “Бой быков” рассказываю о быте якутов.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Раньше у бедных якутов сенокосные угодья попадались на неровных кочковатых местах. Поэтому они косили сено, приноравливаясь к такой местности, обходя их. Позже, вспоминая эти летние дни сенокоса, придумали игру “Перейди, не уронив кочки”. Эта игра развивает ловкость, координацию движений.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Игра “Бой быков” тоже взята из наблюдений за повадками животных. Летом собирались соседи и наблюдали за боем быков и придумали игру “Бой быков”.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Так с помощью рассказов из жизни якутов знакомим с историей возникновения игр, с их правилами. Дети с удовольствием играют в эти игры, и появляется интерес к обычаям, традициям якутов и это облегчает дальнейшую работу. В непринужденной обстановке дети узнают о прошлом якутов, с удовольствием играют в игры, слушают стихи, рассказы, сказки.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Кроме этих игр в октябре с детьми проводи</w:t>
      </w:r>
      <w:r w:rsidR="005A178A">
        <w:rPr>
          <w:rFonts w:cs="Times New Roman"/>
          <w:sz w:val="24"/>
          <w:szCs w:val="24"/>
        </w:rPr>
        <w:t>м</w:t>
      </w:r>
      <w:r w:rsidRPr="005A178A">
        <w:rPr>
          <w:rFonts w:cs="Times New Roman"/>
          <w:sz w:val="24"/>
          <w:szCs w:val="24"/>
        </w:rPr>
        <w:t xml:space="preserve"> соревнования: 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proofErr w:type="spellStart"/>
      <w:r w:rsidRPr="005A178A">
        <w:rPr>
          <w:rFonts w:cs="Times New Roman"/>
          <w:sz w:val="24"/>
          <w:szCs w:val="24"/>
        </w:rPr>
        <w:t>Перетягивание</w:t>
      </w:r>
      <w:proofErr w:type="spellEnd"/>
      <w:r w:rsidRPr="005A178A">
        <w:rPr>
          <w:rFonts w:cs="Times New Roman"/>
          <w:sz w:val="24"/>
          <w:szCs w:val="24"/>
        </w:rPr>
        <w:t xml:space="preserve"> палки;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Прыжки с завязанными ногами;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Повторяй за мной.</w:t>
      </w:r>
    </w:p>
    <w:p w:rsidR="003672FA" w:rsidRPr="005A178A" w:rsidRDefault="005A178A" w:rsidP="003672FA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672FA" w:rsidRPr="005A178A">
        <w:rPr>
          <w:rFonts w:cs="Times New Roman"/>
          <w:sz w:val="24"/>
          <w:szCs w:val="24"/>
        </w:rPr>
        <w:t xml:space="preserve">Ноябрь – месяц </w:t>
      </w:r>
      <w:proofErr w:type="spellStart"/>
      <w:r w:rsidR="003672FA" w:rsidRPr="005A178A">
        <w:rPr>
          <w:rFonts w:cs="Times New Roman"/>
          <w:sz w:val="24"/>
          <w:szCs w:val="24"/>
        </w:rPr>
        <w:t>Байаная</w:t>
      </w:r>
      <w:proofErr w:type="spellEnd"/>
      <w:r w:rsidR="003672FA" w:rsidRPr="005A178A">
        <w:rPr>
          <w:rFonts w:cs="Times New Roman"/>
          <w:sz w:val="24"/>
          <w:szCs w:val="24"/>
        </w:rPr>
        <w:t xml:space="preserve">. Ознакомление с жизнью и бытом охотников. 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Беседа о труде охотников.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Дать понятие – что человек дитя природы, вся его жизнь взаимосвязана с её изменениями. Природа кормит, поит, одевает.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 xml:space="preserve">В ноябре детей знакомим с подвижными играми: 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“Меткий охотник”;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“Рыбаки с неводом”.</w:t>
      </w:r>
    </w:p>
    <w:p w:rsidR="003672FA" w:rsidRPr="005A178A" w:rsidRDefault="005A178A" w:rsidP="003672FA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672FA" w:rsidRPr="005A178A">
        <w:rPr>
          <w:rFonts w:cs="Times New Roman"/>
          <w:sz w:val="24"/>
          <w:szCs w:val="24"/>
        </w:rPr>
        <w:t xml:space="preserve">Настольные игры: 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“</w:t>
      </w:r>
      <w:proofErr w:type="spellStart"/>
      <w:r w:rsidRPr="005A178A">
        <w:rPr>
          <w:rFonts w:cs="Times New Roman"/>
          <w:sz w:val="24"/>
          <w:szCs w:val="24"/>
        </w:rPr>
        <w:t>Тыксаан</w:t>
      </w:r>
      <w:proofErr w:type="spellEnd"/>
      <w:r w:rsidRPr="005A178A">
        <w:rPr>
          <w:rFonts w:cs="Times New Roman"/>
          <w:sz w:val="24"/>
          <w:szCs w:val="24"/>
        </w:rPr>
        <w:t>”;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“</w:t>
      </w:r>
      <w:proofErr w:type="spellStart"/>
      <w:r w:rsidRPr="005A178A">
        <w:rPr>
          <w:rFonts w:cs="Times New Roman"/>
          <w:sz w:val="24"/>
          <w:szCs w:val="24"/>
        </w:rPr>
        <w:t>Тырыынка</w:t>
      </w:r>
      <w:proofErr w:type="spellEnd"/>
      <w:r w:rsidRPr="005A178A">
        <w:rPr>
          <w:rFonts w:cs="Times New Roman"/>
          <w:sz w:val="24"/>
          <w:szCs w:val="24"/>
        </w:rPr>
        <w:t>”.</w:t>
      </w:r>
    </w:p>
    <w:p w:rsidR="003672FA" w:rsidRPr="005A178A" w:rsidRDefault="005A178A" w:rsidP="003672FA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672FA" w:rsidRPr="005A178A">
        <w:rPr>
          <w:rFonts w:cs="Times New Roman"/>
          <w:sz w:val="24"/>
          <w:szCs w:val="24"/>
        </w:rPr>
        <w:t>Декабрь – месяц сказок. Чтение, драматизация и театрализация якутских сказок.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 xml:space="preserve">Продолжаем знакомить с якутскими подвижными играми: 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“Бег с завязанными ногами”;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“Жеребята”;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>“Водопой из проруби”.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  <w:r w:rsidRPr="005A178A">
        <w:rPr>
          <w:rFonts w:cs="Times New Roman"/>
          <w:sz w:val="24"/>
          <w:szCs w:val="24"/>
        </w:rPr>
        <w:t xml:space="preserve">Так, в течение учебного года знакомим детей с подвижными и настольными </w:t>
      </w:r>
      <w:r w:rsidR="005A178A">
        <w:rPr>
          <w:rFonts w:cs="Times New Roman"/>
          <w:sz w:val="24"/>
          <w:szCs w:val="24"/>
        </w:rPr>
        <w:t>играми наших предков – якутов, а ч</w:t>
      </w:r>
      <w:r w:rsidRPr="005A178A">
        <w:rPr>
          <w:rFonts w:cs="Times New Roman"/>
          <w:sz w:val="24"/>
          <w:szCs w:val="24"/>
        </w:rPr>
        <w:t>ерез игры знакомим с жизнью и бытом пр</w:t>
      </w:r>
      <w:r w:rsidR="005A178A">
        <w:rPr>
          <w:rFonts w:cs="Times New Roman"/>
          <w:sz w:val="24"/>
          <w:szCs w:val="24"/>
        </w:rPr>
        <w:t>едков, в</w:t>
      </w:r>
      <w:r w:rsidRPr="005A178A">
        <w:rPr>
          <w:rFonts w:cs="Times New Roman"/>
          <w:sz w:val="24"/>
          <w:szCs w:val="24"/>
        </w:rPr>
        <w:t>оспитываем уважение к традициям, желание узнать больше.</w:t>
      </w:r>
    </w:p>
    <w:p w:rsidR="003672FA" w:rsidRPr="005A178A" w:rsidRDefault="003672FA" w:rsidP="003672FA">
      <w:pPr>
        <w:spacing w:line="360" w:lineRule="auto"/>
        <w:rPr>
          <w:rFonts w:cs="Times New Roman"/>
          <w:sz w:val="24"/>
          <w:szCs w:val="24"/>
        </w:rPr>
      </w:pPr>
    </w:p>
    <w:p w:rsidR="00623C72" w:rsidRPr="005A178A" w:rsidRDefault="00623C72">
      <w:pPr>
        <w:rPr>
          <w:sz w:val="24"/>
          <w:szCs w:val="24"/>
        </w:rPr>
      </w:pPr>
    </w:p>
    <w:sectPr w:rsidR="00623C72" w:rsidRPr="005A178A" w:rsidSect="0062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A7486"/>
    <w:multiLevelType w:val="hybridMultilevel"/>
    <w:tmpl w:val="39B686FA"/>
    <w:lvl w:ilvl="0" w:tplc="B534282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00D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AE32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3E03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2EF2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C01F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AE79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0415E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8C67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3672FA"/>
    <w:rsid w:val="003672FA"/>
    <w:rsid w:val="005A178A"/>
    <w:rsid w:val="00623C72"/>
    <w:rsid w:val="00BF22ED"/>
    <w:rsid w:val="00E05F5A"/>
    <w:rsid w:val="00EB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FA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5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Кэнчээри</dc:creator>
  <cp:lastModifiedBy>Кэнчээри</cp:lastModifiedBy>
  <cp:revision>1</cp:revision>
  <dcterms:created xsi:type="dcterms:W3CDTF">2018-01-25T04:35:00Z</dcterms:created>
  <dcterms:modified xsi:type="dcterms:W3CDTF">2018-01-25T05:29:00Z</dcterms:modified>
</cp:coreProperties>
</file>